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F9903" w14:textId="0CECB3EE" w:rsidR="00F02924" w:rsidRPr="00CC5782" w:rsidRDefault="002C7FE6" w:rsidP="00CC5782">
      <w:pPr>
        <w:jc w:val="center"/>
      </w:pPr>
      <w:r>
        <w:rPr>
          <w:noProof/>
        </w:rPr>
        <w:drawing>
          <wp:inline distT="0" distB="0" distL="0" distR="0" wp14:anchorId="6FBF653C" wp14:editId="601CFA9B">
            <wp:extent cx="3896140" cy="3750035"/>
            <wp:effectExtent l="0" t="0" r="3175" b="0"/>
            <wp:docPr id="786228127"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28127" name="Picture 1" descr="A logo for a compan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31109" cy="3783692"/>
                    </a:xfrm>
                    <a:prstGeom prst="rect">
                      <a:avLst/>
                    </a:prstGeom>
                  </pic:spPr>
                </pic:pic>
              </a:graphicData>
            </a:graphic>
          </wp:inline>
        </w:drawing>
      </w:r>
      <w:r w:rsidR="009C4496">
        <w:t xml:space="preserve"> </w:t>
      </w:r>
    </w:p>
    <w:p w14:paraId="6FB729A8" w14:textId="648FDD0A" w:rsidR="00567056" w:rsidRPr="00F02924" w:rsidRDefault="000C73E5" w:rsidP="00F02924">
      <w:pPr>
        <w:jc w:val="center"/>
        <w:rPr>
          <w:rFonts w:ascii="Arial Black" w:hAnsi="Arial Black"/>
          <w:color w:val="2F5496" w:themeColor="accent1" w:themeShade="BF"/>
          <w:sz w:val="72"/>
          <w:szCs w:val="72"/>
        </w:rPr>
      </w:pPr>
      <w:r>
        <w:rPr>
          <w:rFonts w:ascii="Arial Black" w:hAnsi="Arial Black"/>
          <w:color w:val="2F5496" w:themeColor="accent1" w:themeShade="BF"/>
          <w:sz w:val="72"/>
          <w:szCs w:val="72"/>
        </w:rPr>
        <w:t>Family</w:t>
      </w:r>
      <w:r w:rsidR="00F02924" w:rsidRPr="00F02924">
        <w:rPr>
          <w:rFonts w:ascii="Arial Black" w:hAnsi="Arial Black"/>
          <w:color w:val="2F5496" w:themeColor="accent1" w:themeShade="BF"/>
          <w:sz w:val="72"/>
          <w:szCs w:val="72"/>
        </w:rPr>
        <w:t xml:space="preserve"> Handbook</w:t>
      </w:r>
    </w:p>
    <w:p w14:paraId="1C054541" w14:textId="2D6EEF66" w:rsidR="00F02924" w:rsidRPr="000F69D0" w:rsidRDefault="00F02924" w:rsidP="000F69D0">
      <w:pPr>
        <w:jc w:val="center"/>
        <w:rPr>
          <w:rFonts w:ascii="Arial Black" w:hAnsi="Arial Black"/>
          <w:color w:val="2F5496" w:themeColor="accent1" w:themeShade="BF"/>
          <w:sz w:val="72"/>
          <w:szCs w:val="72"/>
        </w:rPr>
      </w:pPr>
      <w:r w:rsidRPr="00F02924">
        <w:rPr>
          <w:rFonts w:ascii="Arial Black" w:hAnsi="Arial Black"/>
          <w:color w:val="2F5496" w:themeColor="accent1" w:themeShade="BF"/>
          <w:sz w:val="72"/>
          <w:szCs w:val="72"/>
        </w:rPr>
        <w:t>20</w:t>
      </w:r>
      <w:r w:rsidR="00CC5782">
        <w:rPr>
          <w:rFonts w:ascii="Arial Black" w:hAnsi="Arial Black"/>
          <w:color w:val="2F5496" w:themeColor="accent1" w:themeShade="BF"/>
          <w:sz w:val="72"/>
          <w:szCs w:val="72"/>
        </w:rPr>
        <w:t>2</w:t>
      </w:r>
      <w:r w:rsidR="002C7FE6">
        <w:rPr>
          <w:rFonts w:ascii="Arial Black" w:hAnsi="Arial Black"/>
          <w:color w:val="2F5496" w:themeColor="accent1" w:themeShade="BF"/>
          <w:sz w:val="72"/>
          <w:szCs w:val="72"/>
        </w:rPr>
        <w:t>4</w:t>
      </w:r>
      <w:r w:rsidR="00493CA3">
        <w:rPr>
          <w:rFonts w:ascii="Arial Black" w:hAnsi="Arial Black"/>
          <w:color w:val="2F5496" w:themeColor="accent1" w:themeShade="BF"/>
          <w:sz w:val="72"/>
          <w:szCs w:val="72"/>
        </w:rPr>
        <w:t>-2025</w:t>
      </w:r>
    </w:p>
    <w:p w14:paraId="014BEAF6" w14:textId="77777777" w:rsidR="00567056" w:rsidRDefault="00567056"/>
    <w:p w14:paraId="408BB9FC" w14:textId="4C6928FE" w:rsidR="00567056" w:rsidRPr="00E416B7" w:rsidRDefault="002C7FE6" w:rsidP="009C4496">
      <w:pPr>
        <w:pStyle w:val="ReturnAddress"/>
        <w:spacing w:after="0"/>
        <w:rPr>
          <w:rFonts w:ascii="Segoe UI" w:hAnsi="Segoe UI" w:cs="Segoe UI"/>
          <w:b/>
          <w:bCs/>
          <w:sz w:val="32"/>
          <w:szCs w:val="32"/>
        </w:rPr>
      </w:pPr>
      <w:r>
        <w:rPr>
          <w:rFonts w:ascii="Segoe UI" w:hAnsi="Segoe UI" w:cs="Segoe UI"/>
          <w:b/>
          <w:bCs/>
          <w:sz w:val="32"/>
          <w:szCs w:val="32"/>
        </w:rPr>
        <w:t xml:space="preserve">20010 Chartown </w:t>
      </w:r>
      <w:r w:rsidR="00D9015F">
        <w:rPr>
          <w:rFonts w:ascii="Segoe UI" w:hAnsi="Segoe UI" w:cs="Segoe UI"/>
          <w:b/>
          <w:bCs/>
          <w:sz w:val="32"/>
          <w:szCs w:val="32"/>
        </w:rPr>
        <w:t>Dr.</w:t>
      </w:r>
    </w:p>
    <w:p w14:paraId="5B72DAF1" w14:textId="78D0675F" w:rsidR="00567056" w:rsidRPr="00E416B7" w:rsidRDefault="002C7FE6" w:rsidP="009C4496">
      <w:pPr>
        <w:pStyle w:val="ReturnAddress"/>
        <w:spacing w:after="0"/>
        <w:rPr>
          <w:rFonts w:ascii="Segoe UI" w:hAnsi="Segoe UI" w:cs="Segoe UI"/>
          <w:b/>
          <w:bCs/>
          <w:sz w:val="32"/>
          <w:szCs w:val="32"/>
        </w:rPr>
      </w:pPr>
      <w:r>
        <w:rPr>
          <w:rFonts w:ascii="Segoe UI" w:hAnsi="Segoe UI" w:cs="Segoe UI"/>
          <w:b/>
          <w:bCs/>
          <w:sz w:val="32"/>
          <w:szCs w:val="32"/>
        </w:rPr>
        <w:t>Cornelius, NC 2803</w:t>
      </w:r>
      <w:r w:rsidR="00173E48">
        <w:rPr>
          <w:rFonts w:ascii="Segoe UI" w:hAnsi="Segoe UI" w:cs="Segoe UI"/>
          <w:b/>
          <w:bCs/>
          <w:sz w:val="32"/>
          <w:szCs w:val="32"/>
        </w:rPr>
        <w:t>1</w:t>
      </w:r>
    </w:p>
    <w:p w14:paraId="277F3978" w14:textId="3C895C04" w:rsidR="00567056" w:rsidRDefault="00E416B7" w:rsidP="009C4496">
      <w:pPr>
        <w:pStyle w:val="ReturnAddress"/>
        <w:spacing w:after="0"/>
        <w:rPr>
          <w:rFonts w:ascii="Segoe UI" w:hAnsi="Segoe UI" w:cs="Segoe UI"/>
          <w:b/>
          <w:bCs/>
          <w:sz w:val="32"/>
          <w:szCs w:val="32"/>
        </w:rPr>
      </w:pPr>
      <w:r w:rsidRPr="00E416B7">
        <w:rPr>
          <w:rFonts w:ascii="Segoe UI" w:hAnsi="Segoe UI" w:cs="Segoe UI"/>
          <w:b/>
          <w:bCs/>
          <w:sz w:val="32"/>
          <w:szCs w:val="32"/>
        </w:rPr>
        <w:t>PH: 704.</w:t>
      </w:r>
      <w:r w:rsidR="002C7FE6">
        <w:rPr>
          <w:rFonts w:ascii="Segoe UI" w:hAnsi="Segoe UI" w:cs="Segoe UI"/>
          <w:b/>
          <w:bCs/>
          <w:sz w:val="32"/>
          <w:szCs w:val="32"/>
        </w:rPr>
        <w:t>312.1055</w:t>
      </w:r>
    </w:p>
    <w:p w14:paraId="37826F0E" w14:textId="60DC3F6B" w:rsidR="005F6105" w:rsidRDefault="00D26F17" w:rsidP="00D26F17">
      <w:pPr>
        <w:pStyle w:val="ReturnAddress"/>
        <w:spacing w:after="0"/>
      </w:pPr>
      <w:r>
        <w:rPr>
          <w:rFonts w:ascii="Segoe UI" w:hAnsi="Segoe UI" w:cs="Segoe UI"/>
          <w:b/>
          <w:bCs/>
          <w:sz w:val="32"/>
          <w:szCs w:val="32"/>
        </w:rPr>
        <w:t>www.</w:t>
      </w:r>
      <w:r w:rsidR="002C7FE6">
        <w:rPr>
          <w:rFonts w:ascii="Segoe UI" w:hAnsi="Segoe UI" w:cs="Segoe UI"/>
          <w:b/>
          <w:bCs/>
          <w:sz w:val="32"/>
          <w:szCs w:val="32"/>
        </w:rPr>
        <w:t>littlelifeacademy</w:t>
      </w:r>
      <w:r>
        <w:rPr>
          <w:rFonts w:ascii="Segoe UI" w:hAnsi="Segoe UI" w:cs="Segoe UI"/>
          <w:b/>
          <w:bCs/>
          <w:sz w:val="32"/>
          <w:szCs w:val="32"/>
        </w:rPr>
        <w:t>.</w:t>
      </w:r>
      <w:r w:rsidR="002C7FE6">
        <w:rPr>
          <w:rFonts w:ascii="Segoe UI" w:hAnsi="Segoe UI" w:cs="Segoe UI"/>
          <w:b/>
          <w:bCs/>
          <w:sz w:val="32"/>
          <w:szCs w:val="32"/>
        </w:rPr>
        <w:t>org</w:t>
      </w:r>
    </w:p>
    <w:p w14:paraId="6D22F503" w14:textId="13F4442C" w:rsidR="009C4496" w:rsidRPr="003D2659" w:rsidRDefault="009C4496" w:rsidP="00D26F17">
      <w:pPr>
        <w:pStyle w:val="TOCBase"/>
        <w:sectPr w:rsidR="009C4496" w:rsidRPr="003D2659" w:rsidSect="006C51BF">
          <w:type w:val="continuous"/>
          <w:pgSz w:w="12240" w:h="15840" w:code="1"/>
          <w:pgMar w:top="1800" w:right="2040" w:bottom="1440" w:left="2280" w:header="960" w:footer="960" w:gutter="0"/>
          <w:cols w:space="720"/>
        </w:sectPr>
      </w:pPr>
    </w:p>
    <w:sdt>
      <w:sdtPr>
        <w:rPr>
          <w:rFonts w:asciiTheme="minorHAnsi" w:eastAsiaTheme="minorEastAsia" w:hAnsiTheme="minorHAnsi" w:cstheme="minorBidi"/>
          <w:color w:val="auto"/>
          <w:sz w:val="21"/>
          <w:szCs w:val="21"/>
        </w:rPr>
        <w:id w:val="-1058167609"/>
        <w:docPartObj>
          <w:docPartGallery w:val="Table of Contents"/>
          <w:docPartUnique/>
        </w:docPartObj>
      </w:sdtPr>
      <w:sdtEndPr>
        <w:rPr>
          <w:b/>
          <w:bCs/>
          <w:noProof/>
        </w:rPr>
      </w:sdtEndPr>
      <w:sdtContent>
        <w:p w14:paraId="68751AE9" w14:textId="06ED80E9" w:rsidR="00461B22" w:rsidRDefault="00461B22">
          <w:pPr>
            <w:pStyle w:val="TOCHeading"/>
          </w:pPr>
          <w:r>
            <w:t>Table of Contents</w:t>
          </w:r>
        </w:p>
        <w:p w14:paraId="4F8E28C0" w14:textId="13B607E0" w:rsidR="009A075D" w:rsidRDefault="00461B22">
          <w:pPr>
            <w:pStyle w:val="TOC1"/>
            <w:tabs>
              <w:tab w:val="right" w:leader="dot" w:pos="10790"/>
            </w:tabs>
            <w:rPr>
              <w:rFonts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71588161" w:history="1">
            <w:r w:rsidR="009A075D" w:rsidRPr="00772F7C">
              <w:rPr>
                <w:rStyle w:val="Hyperlink"/>
                <w:noProof/>
              </w:rPr>
              <w:t>Vision and Mission</w:t>
            </w:r>
            <w:r w:rsidR="009A075D">
              <w:rPr>
                <w:noProof/>
                <w:webHidden/>
              </w:rPr>
              <w:tab/>
            </w:r>
            <w:r w:rsidR="009A075D">
              <w:rPr>
                <w:noProof/>
                <w:webHidden/>
              </w:rPr>
              <w:fldChar w:fldCharType="begin"/>
            </w:r>
            <w:r w:rsidR="009A075D">
              <w:rPr>
                <w:noProof/>
                <w:webHidden/>
              </w:rPr>
              <w:instrText xml:space="preserve"> PAGEREF _Toc171588161 \h </w:instrText>
            </w:r>
            <w:r w:rsidR="009A075D">
              <w:rPr>
                <w:noProof/>
                <w:webHidden/>
              </w:rPr>
            </w:r>
            <w:r w:rsidR="009A075D">
              <w:rPr>
                <w:noProof/>
                <w:webHidden/>
              </w:rPr>
              <w:fldChar w:fldCharType="separate"/>
            </w:r>
            <w:r w:rsidR="006873E5">
              <w:rPr>
                <w:noProof/>
                <w:webHidden/>
              </w:rPr>
              <w:t>3</w:t>
            </w:r>
            <w:r w:rsidR="009A075D">
              <w:rPr>
                <w:noProof/>
                <w:webHidden/>
              </w:rPr>
              <w:fldChar w:fldCharType="end"/>
            </w:r>
          </w:hyperlink>
        </w:p>
        <w:p w14:paraId="1BBE2BCA" w14:textId="730D431E" w:rsidR="009A075D" w:rsidRDefault="009A075D">
          <w:pPr>
            <w:pStyle w:val="TOC1"/>
            <w:tabs>
              <w:tab w:val="right" w:leader="dot" w:pos="10790"/>
            </w:tabs>
            <w:rPr>
              <w:rFonts w:cstheme="minorBidi"/>
              <w:b w:val="0"/>
              <w:bCs w:val="0"/>
              <w:i w:val="0"/>
              <w:iCs w:val="0"/>
              <w:noProof/>
              <w:kern w:val="2"/>
              <w14:ligatures w14:val="standardContextual"/>
            </w:rPr>
          </w:pPr>
          <w:hyperlink w:anchor="_Toc171588162" w:history="1">
            <w:r w:rsidRPr="00772F7C">
              <w:rPr>
                <w:rStyle w:val="Hyperlink"/>
                <w:noProof/>
              </w:rPr>
              <w:t>Services</w:t>
            </w:r>
            <w:r>
              <w:rPr>
                <w:noProof/>
                <w:webHidden/>
              </w:rPr>
              <w:tab/>
            </w:r>
            <w:r>
              <w:rPr>
                <w:noProof/>
                <w:webHidden/>
              </w:rPr>
              <w:fldChar w:fldCharType="begin"/>
            </w:r>
            <w:r>
              <w:rPr>
                <w:noProof/>
                <w:webHidden/>
              </w:rPr>
              <w:instrText xml:space="preserve"> PAGEREF _Toc171588162 \h </w:instrText>
            </w:r>
            <w:r>
              <w:rPr>
                <w:noProof/>
                <w:webHidden/>
              </w:rPr>
            </w:r>
            <w:r>
              <w:rPr>
                <w:noProof/>
                <w:webHidden/>
              </w:rPr>
              <w:fldChar w:fldCharType="separate"/>
            </w:r>
            <w:r w:rsidR="006873E5">
              <w:rPr>
                <w:noProof/>
                <w:webHidden/>
              </w:rPr>
              <w:t>3</w:t>
            </w:r>
            <w:r>
              <w:rPr>
                <w:noProof/>
                <w:webHidden/>
              </w:rPr>
              <w:fldChar w:fldCharType="end"/>
            </w:r>
          </w:hyperlink>
        </w:p>
        <w:p w14:paraId="69A29648" w14:textId="251E0118" w:rsidR="009A075D" w:rsidRDefault="009A075D">
          <w:pPr>
            <w:pStyle w:val="TOC1"/>
            <w:tabs>
              <w:tab w:val="right" w:leader="dot" w:pos="10790"/>
            </w:tabs>
            <w:rPr>
              <w:rFonts w:cstheme="minorBidi"/>
              <w:b w:val="0"/>
              <w:bCs w:val="0"/>
              <w:i w:val="0"/>
              <w:iCs w:val="0"/>
              <w:noProof/>
              <w:kern w:val="2"/>
              <w14:ligatures w14:val="standardContextual"/>
            </w:rPr>
          </w:pPr>
          <w:hyperlink w:anchor="_Toc171588163" w:history="1">
            <w:r w:rsidRPr="00772F7C">
              <w:rPr>
                <w:rStyle w:val="Hyperlink"/>
                <w:rFonts w:eastAsia="Cambria"/>
                <w:noProof/>
              </w:rPr>
              <w:t>Connect with Us</w:t>
            </w:r>
            <w:r>
              <w:rPr>
                <w:noProof/>
                <w:webHidden/>
              </w:rPr>
              <w:tab/>
            </w:r>
            <w:r>
              <w:rPr>
                <w:noProof/>
                <w:webHidden/>
              </w:rPr>
              <w:fldChar w:fldCharType="begin"/>
            </w:r>
            <w:r>
              <w:rPr>
                <w:noProof/>
                <w:webHidden/>
              </w:rPr>
              <w:instrText xml:space="preserve"> PAGEREF _Toc171588163 \h </w:instrText>
            </w:r>
            <w:r>
              <w:rPr>
                <w:noProof/>
                <w:webHidden/>
              </w:rPr>
            </w:r>
            <w:r>
              <w:rPr>
                <w:noProof/>
                <w:webHidden/>
              </w:rPr>
              <w:fldChar w:fldCharType="separate"/>
            </w:r>
            <w:r w:rsidR="006873E5">
              <w:rPr>
                <w:noProof/>
                <w:webHidden/>
              </w:rPr>
              <w:t>3</w:t>
            </w:r>
            <w:r>
              <w:rPr>
                <w:noProof/>
                <w:webHidden/>
              </w:rPr>
              <w:fldChar w:fldCharType="end"/>
            </w:r>
          </w:hyperlink>
        </w:p>
        <w:p w14:paraId="1D6C4750" w14:textId="65E15158" w:rsidR="009A075D" w:rsidRDefault="009A075D">
          <w:pPr>
            <w:pStyle w:val="TOC1"/>
            <w:tabs>
              <w:tab w:val="right" w:leader="dot" w:pos="10790"/>
            </w:tabs>
            <w:rPr>
              <w:rFonts w:cstheme="minorBidi"/>
              <w:b w:val="0"/>
              <w:bCs w:val="0"/>
              <w:i w:val="0"/>
              <w:iCs w:val="0"/>
              <w:noProof/>
              <w:kern w:val="2"/>
              <w14:ligatures w14:val="standardContextual"/>
            </w:rPr>
          </w:pPr>
          <w:hyperlink w:anchor="_Toc171588164" w:history="1">
            <w:r w:rsidRPr="00772F7C">
              <w:rPr>
                <w:rStyle w:val="Hyperlink"/>
                <w:rFonts w:eastAsia="Cambria"/>
                <w:noProof/>
              </w:rPr>
              <w:t>Center Management</w:t>
            </w:r>
            <w:r>
              <w:rPr>
                <w:noProof/>
                <w:webHidden/>
              </w:rPr>
              <w:tab/>
            </w:r>
            <w:r>
              <w:rPr>
                <w:noProof/>
                <w:webHidden/>
              </w:rPr>
              <w:fldChar w:fldCharType="begin"/>
            </w:r>
            <w:r>
              <w:rPr>
                <w:noProof/>
                <w:webHidden/>
              </w:rPr>
              <w:instrText xml:space="preserve"> PAGEREF _Toc171588164 \h </w:instrText>
            </w:r>
            <w:r>
              <w:rPr>
                <w:noProof/>
                <w:webHidden/>
              </w:rPr>
            </w:r>
            <w:r>
              <w:rPr>
                <w:noProof/>
                <w:webHidden/>
              </w:rPr>
              <w:fldChar w:fldCharType="separate"/>
            </w:r>
            <w:r w:rsidR="006873E5">
              <w:rPr>
                <w:noProof/>
                <w:webHidden/>
              </w:rPr>
              <w:t>3</w:t>
            </w:r>
            <w:r>
              <w:rPr>
                <w:noProof/>
                <w:webHidden/>
              </w:rPr>
              <w:fldChar w:fldCharType="end"/>
            </w:r>
          </w:hyperlink>
        </w:p>
        <w:p w14:paraId="5DF884E7" w14:textId="172E0F0E" w:rsidR="009A075D" w:rsidRDefault="009A075D">
          <w:pPr>
            <w:pStyle w:val="TOC1"/>
            <w:tabs>
              <w:tab w:val="right" w:leader="dot" w:pos="10790"/>
            </w:tabs>
            <w:rPr>
              <w:rFonts w:cstheme="minorBidi"/>
              <w:b w:val="0"/>
              <w:bCs w:val="0"/>
              <w:i w:val="0"/>
              <w:iCs w:val="0"/>
              <w:noProof/>
              <w:kern w:val="2"/>
              <w14:ligatures w14:val="standardContextual"/>
            </w:rPr>
          </w:pPr>
          <w:hyperlink w:anchor="_Toc171588165" w:history="1">
            <w:r w:rsidRPr="00772F7C">
              <w:rPr>
                <w:rStyle w:val="Hyperlink"/>
                <w:rFonts w:eastAsia="Cambria"/>
                <w:noProof/>
              </w:rPr>
              <w:t>Staff</w:t>
            </w:r>
            <w:r>
              <w:rPr>
                <w:noProof/>
                <w:webHidden/>
              </w:rPr>
              <w:tab/>
            </w:r>
            <w:r>
              <w:rPr>
                <w:noProof/>
                <w:webHidden/>
              </w:rPr>
              <w:fldChar w:fldCharType="begin"/>
            </w:r>
            <w:r>
              <w:rPr>
                <w:noProof/>
                <w:webHidden/>
              </w:rPr>
              <w:instrText xml:space="preserve"> PAGEREF _Toc171588165 \h </w:instrText>
            </w:r>
            <w:r>
              <w:rPr>
                <w:noProof/>
                <w:webHidden/>
              </w:rPr>
            </w:r>
            <w:r>
              <w:rPr>
                <w:noProof/>
                <w:webHidden/>
              </w:rPr>
              <w:fldChar w:fldCharType="separate"/>
            </w:r>
            <w:r w:rsidR="006873E5">
              <w:rPr>
                <w:noProof/>
                <w:webHidden/>
              </w:rPr>
              <w:t>3</w:t>
            </w:r>
            <w:r>
              <w:rPr>
                <w:noProof/>
                <w:webHidden/>
              </w:rPr>
              <w:fldChar w:fldCharType="end"/>
            </w:r>
          </w:hyperlink>
        </w:p>
        <w:p w14:paraId="220F7EA4" w14:textId="07EA5EC5" w:rsidR="009A075D" w:rsidRDefault="009A075D">
          <w:pPr>
            <w:pStyle w:val="TOC1"/>
            <w:tabs>
              <w:tab w:val="right" w:leader="dot" w:pos="10790"/>
            </w:tabs>
            <w:rPr>
              <w:rFonts w:cstheme="minorBidi"/>
              <w:b w:val="0"/>
              <w:bCs w:val="0"/>
              <w:i w:val="0"/>
              <w:iCs w:val="0"/>
              <w:noProof/>
              <w:kern w:val="2"/>
              <w14:ligatures w14:val="standardContextual"/>
            </w:rPr>
          </w:pPr>
          <w:hyperlink w:anchor="_Toc171588166" w:history="1">
            <w:r w:rsidRPr="00772F7C">
              <w:rPr>
                <w:rStyle w:val="Hyperlink"/>
                <w:rFonts w:eastAsiaTheme="minorHAnsi"/>
                <w:noProof/>
              </w:rPr>
              <w:t>Non-discrimination</w:t>
            </w:r>
            <w:r>
              <w:rPr>
                <w:noProof/>
                <w:webHidden/>
              </w:rPr>
              <w:tab/>
            </w:r>
            <w:r>
              <w:rPr>
                <w:noProof/>
                <w:webHidden/>
              </w:rPr>
              <w:fldChar w:fldCharType="begin"/>
            </w:r>
            <w:r>
              <w:rPr>
                <w:noProof/>
                <w:webHidden/>
              </w:rPr>
              <w:instrText xml:space="preserve"> PAGEREF _Toc171588166 \h </w:instrText>
            </w:r>
            <w:r>
              <w:rPr>
                <w:noProof/>
                <w:webHidden/>
              </w:rPr>
            </w:r>
            <w:r>
              <w:rPr>
                <w:noProof/>
                <w:webHidden/>
              </w:rPr>
              <w:fldChar w:fldCharType="separate"/>
            </w:r>
            <w:r w:rsidR="006873E5">
              <w:rPr>
                <w:noProof/>
                <w:webHidden/>
              </w:rPr>
              <w:t>4</w:t>
            </w:r>
            <w:r>
              <w:rPr>
                <w:noProof/>
                <w:webHidden/>
              </w:rPr>
              <w:fldChar w:fldCharType="end"/>
            </w:r>
          </w:hyperlink>
        </w:p>
        <w:p w14:paraId="477A228F" w14:textId="2127B96F" w:rsidR="009A075D" w:rsidRDefault="009A075D">
          <w:pPr>
            <w:pStyle w:val="TOC1"/>
            <w:tabs>
              <w:tab w:val="right" w:leader="dot" w:pos="10790"/>
            </w:tabs>
            <w:rPr>
              <w:rFonts w:cstheme="minorBidi"/>
              <w:b w:val="0"/>
              <w:bCs w:val="0"/>
              <w:i w:val="0"/>
              <w:iCs w:val="0"/>
              <w:noProof/>
              <w:kern w:val="2"/>
              <w14:ligatures w14:val="standardContextual"/>
            </w:rPr>
          </w:pPr>
          <w:hyperlink w:anchor="_Toc171588167" w:history="1">
            <w:r w:rsidRPr="00772F7C">
              <w:rPr>
                <w:rStyle w:val="Hyperlink"/>
                <w:rFonts w:eastAsiaTheme="minorHAnsi"/>
                <w:noProof/>
              </w:rPr>
              <w:t>Operational Hours:</w:t>
            </w:r>
            <w:r>
              <w:rPr>
                <w:noProof/>
                <w:webHidden/>
              </w:rPr>
              <w:tab/>
            </w:r>
            <w:r>
              <w:rPr>
                <w:noProof/>
                <w:webHidden/>
              </w:rPr>
              <w:fldChar w:fldCharType="begin"/>
            </w:r>
            <w:r>
              <w:rPr>
                <w:noProof/>
                <w:webHidden/>
              </w:rPr>
              <w:instrText xml:space="preserve"> PAGEREF _Toc171588167 \h </w:instrText>
            </w:r>
            <w:r>
              <w:rPr>
                <w:noProof/>
                <w:webHidden/>
              </w:rPr>
            </w:r>
            <w:r>
              <w:rPr>
                <w:noProof/>
                <w:webHidden/>
              </w:rPr>
              <w:fldChar w:fldCharType="separate"/>
            </w:r>
            <w:r w:rsidR="006873E5">
              <w:rPr>
                <w:noProof/>
                <w:webHidden/>
              </w:rPr>
              <w:t>4</w:t>
            </w:r>
            <w:r>
              <w:rPr>
                <w:noProof/>
                <w:webHidden/>
              </w:rPr>
              <w:fldChar w:fldCharType="end"/>
            </w:r>
          </w:hyperlink>
        </w:p>
        <w:p w14:paraId="338C9EA4" w14:textId="346732ED" w:rsidR="009A075D" w:rsidRDefault="009A075D">
          <w:pPr>
            <w:pStyle w:val="TOC1"/>
            <w:tabs>
              <w:tab w:val="right" w:leader="dot" w:pos="10790"/>
            </w:tabs>
            <w:rPr>
              <w:rFonts w:cstheme="minorBidi"/>
              <w:b w:val="0"/>
              <w:bCs w:val="0"/>
              <w:i w:val="0"/>
              <w:iCs w:val="0"/>
              <w:noProof/>
              <w:kern w:val="2"/>
              <w14:ligatures w14:val="standardContextual"/>
            </w:rPr>
          </w:pPr>
          <w:hyperlink w:anchor="_Toc171588168" w:history="1">
            <w:r w:rsidRPr="00772F7C">
              <w:rPr>
                <w:rStyle w:val="Hyperlink"/>
                <w:rFonts w:eastAsiaTheme="minorHAnsi"/>
                <w:noProof/>
              </w:rPr>
              <w:t>Ages Served / Enrolling Your Child</w:t>
            </w:r>
            <w:r>
              <w:rPr>
                <w:noProof/>
                <w:webHidden/>
              </w:rPr>
              <w:tab/>
            </w:r>
            <w:r>
              <w:rPr>
                <w:noProof/>
                <w:webHidden/>
              </w:rPr>
              <w:fldChar w:fldCharType="begin"/>
            </w:r>
            <w:r>
              <w:rPr>
                <w:noProof/>
                <w:webHidden/>
              </w:rPr>
              <w:instrText xml:space="preserve"> PAGEREF _Toc171588168 \h </w:instrText>
            </w:r>
            <w:r>
              <w:rPr>
                <w:noProof/>
                <w:webHidden/>
              </w:rPr>
            </w:r>
            <w:r>
              <w:rPr>
                <w:noProof/>
                <w:webHidden/>
              </w:rPr>
              <w:fldChar w:fldCharType="separate"/>
            </w:r>
            <w:r w:rsidR="006873E5">
              <w:rPr>
                <w:noProof/>
                <w:webHidden/>
              </w:rPr>
              <w:t>4</w:t>
            </w:r>
            <w:r>
              <w:rPr>
                <w:noProof/>
                <w:webHidden/>
              </w:rPr>
              <w:fldChar w:fldCharType="end"/>
            </w:r>
          </w:hyperlink>
        </w:p>
        <w:p w14:paraId="34AED97D" w14:textId="4CBD3125" w:rsidR="009A075D" w:rsidRDefault="009A075D">
          <w:pPr>
            <w:pStyle w:val="TOC1"/>
            <w:tabs>
              <w:tab w:val="right" w:leader="dot" w:pos="10790"/>
            </w:tabs>
            <w:rPr>
              <w:rFonts w:cstheme="minorBidi"/>
              <w:b w:val="0"/>
              <w:bCs w:val="0"/>
              <w:i w:val="0"/>
              <w:iCs w:val="0"/>
              <w:noProof/>
              <w:kern w:val="2"/>
              <w14:ligatures w14:val="standardContextual"/>
            </w:rPr>
          </w:pPr>
          <w:hyperlink w:anchor="_Toc171588169" w:history="1">
            <w:r w:rsidRPr="00772F7C">
              <w:rPr>
                <w:rStyle w:val="Hyperlink"/>
                <w:rFonts w:eastAsiaTheme="minorHAnsi"/>
                <w:noProof/>
              </w:rPr>
              <w:t>Tuition and Fees</w:t>
            </w:r>
            <w:r>
              <w:rPr>
                <w:noProof/>
                <w:webHidden/>
              </w:rPr>
              <w:tab/>
            </w:r>
            <w:r>
              <w:rPr>
                <w:noProof/>
                <w:webHidden/>
              </w:rPr>
              <w:fldChar w:fldCharType="begin"/>
            </w:r>
            <w:r>
              <w:rPr>
                <w:noProof/>
                <w:webHidden/>
              </w:rPr>
              <w:instrText xml:space="preserve"> PAGEREF _Toc171588169 \h </w:instrText>
            </w:r>
            <w:r>
              <w:rPr>
                <w:noProof/>
                <w:webHidden/>
              </w:rPr>
            </w:r>
            <w:r>
              <w:rPr>
                <w:noProof/>
                <w:webHidden/>
              </w:rPr>
              <w:fldChar w:fldCharType="separate"/>
            </w:r>
            <w:r w:rsidR="006873E5">
              <w:rPr>
                <w:noProof/>
                <w:webHidden/>
              </w:rPr>
              <w:t>6</w:t>
            </w:r>
            <w:r>
              <w:rPr>
                <w:noProof/>
                <w:webHidden/>
              </w:rPr>
              <w:fldChar w:fldCharType="end"/>
            </w:r>
          </w:hyperlink>
        </w:p>
        <w:p w14:paraId="32DA5712" w14:textId="26F5D76B" w:rsidR="009A075D" w:rsidRDefault="009A075D">
          <w:pPr>
            <w:pStyle w:val="TOC1"/>
            <w:tabs>
              <w:tab w:val="right" w:leader="dot" w:pos="10790"/>
            </w:tabs>
            <w:rPr>
              <w:rFonts w:cstheme="minorBidi"/>
              <w:b w:val="0"/>
              <w:bCs w:val="0"/>
              <w:i w:val="0"/>
              <w:iCs w:val="0"/>
              <w:noProof/>
              <w:kern w:val="2"/>
              <w14:ligatures w14:val="standardContextual"/>
            </w:rPr>
          </w:pPr>
          <w:hyperlink w:anchor="_Toc171588170" w:history="1">
            <w:r w:rsidRPr="00772F7C">
              <w:rPr>
                <w:rStyle w:val="Hyperlink"/>
                <w:rFonts w:eastAsiaTheme="minorHAnsi"/>
                <w:noProof/>
              </w:rPr>
              <w:t>Holidays Observed</w:t>
            </w:r>
            <w:r>
              <w:rPr>
                <w:noProof/>
                <w:webHidden/>
              </w:rPr>
              <w:tab/>
            </w:r>
            <w:r>
              <w:rPr>
                <w:noProof/>
                <w:webHidden/>
              </w:rPr>
              <w:fldChar w:fldCharType="begin"/>
            </w:r>
            <w:r>
              <w:rPr>
                <w:noProof/>
                <w:webHidden/>
              </w:rPr>
              <w:instrText xml:space="preserve"> PAGEREF _Toc171588170 \h </w:instrText>
            </w:r>
            <w:r>
              <w:rPr>
                <w:noProof/>
                <w:webHidden/>
              </w:rPr>
            </w:r>
            <w:r>
              <w:rPr>
                <w:noProof/>
                <w:webHidden/>
              </w:rPr>
              <w:fldChar w:fldCharType="separate"/>
            </w:r>
            <w:r w:rsidR="006873E5">
              <w:rPr>
                <w:noProof/>
                <w:webHidden/>
              </w:rPr>
              <w:t>7</w:t>
            </w:r>
            <w:r>
              <w:rPr>
                <w:noProof/>
                <w:webHidden/>
              </w:rPr>
              <w:fldChar w:fldCharType="end"/>
            </w:r>
          </w:hyperlink>
        </w:p>
        <w:p w14:paraId="7D4B0C07" w14:textId="3BA2DB6E" w:rsidR="009A075D" w:rsidRDefault="009A075D">
          <w:pPr>
            <w:pStyle w:val="TOC1"/>
            <w:tabs>
              <w:tab w:val="right" w:leader="dot" w:pos="10790"/>
            </w:tabs>
            <w:rPr>
              <w:rFonts w:cstheme="minorBidi"/>
              <w:b w:val="0"/>
              <w:bCs w:val="0"/>
              <w:i w:val="0"/>
              <w:iCs w:val="0"/>
              <w:noProof/>
              <w:kern w:val="2"/>
              <w14:ligatures w14:val="standardContextual"/>
            </w:rPr>
          </w:pPr>
          <w:hyperlink w:anchor="_Toc171588171" w:history="1">
            <w:r w:rsidRPr="00772F7C">
              <w:rPr>
                <w:rStyle w:val="Hyperlink"/>
                <w:rFonts w:eastAsiaTheme="minorHAnsi"/>
                <w:noProof/>
              </w:rPr>
              <w:t>Closures Due to Inclement Weather</w:t>
            </w:r>
            <w:r>
              <w:rPr>
                <w:noProof/>
                <w:webHidden/>
              </w:rPr>
              <w:tab/>
            </w:r>
            <w:r>
              <w:rPr>
                <w:noProof/>
                <w:webHidden/>
              </w:rPr>
              <w:fldChar w:fldCharType="begin"/>
            </w:r>
            <w:r>
              <w:rPr>
                <w:noProof/>
                <w:webHidden/>
              </w:rPr>
              <w:instrText xml:space="preserve"> PAGEREF _Toc171588171 \h </w:instrText>
            </w:r>
            <w:r>
              <w:rPr>
                <w:noProof/>
                <w:webHidden/>
              </w:rPr>
            </w:r>
            <w:r>
              <w:rPr>
                <w:noProof/>
                <w:webHidden/>
              </w:rPr>
              <w:fldChar w:fldCharType="separate"/>
            </w:r>
            <w:r w:rsidR="006873E5">
              <w:rPr>
                <w:noProof/>
                <w:webHidden/>
              </w:rPr>
              <w:t>8</w:t>
            </w:r>
            <w:r>
              <w:rPr>
                <w:noProof/>
                <w:webHidden/>
              </w:rPr>
              <w:fldChar w:fldCharType="end"/>
            </w:r>
          </w:hyperlink>
        </w:p>
        <w:p w14:paraId="4319551D" w14:textId="43AAD663" w:rsidR="009A075D" w:rsidRDefault="009A075D">
          <w:pPr>
            <w:pStyle w:val="TOC1"/>
            <w:tabs>
              <w:tab w:val="right" w:leader="dot" w:pos="10790"/>
            </w:tabs>
            <w:rPr>
              <w:rFonts w:cstheme="minorBidi"/>
              <w:b w:val="0"/>
              <w:bCs w:val="0"/>
              <w:i w:val="0"/>
              <w:iCs w:val="0"/>
              <w:noProof/>
              <w:kern w:val="2"/>
              <w14:ligatures w14:val="standardContextual"/>
            </w:rPr>
          </w:pPr>
          <w:hyperlink w:anchor="_Toc171588172" w:history="1">
            <w:r w:rsidRPr="00772F7C">
              <w:rPr>
                <w:rStyle w:val="Hyperlink"/>
                <w:rFonts w:eastAsiaTheme="minorHAnsi"/>
                <w:noProof/>
              </w:rPr>
              <w:t>Withdrawing Your Child</w:t>
            </w:r>
            <w:r>
              <w:rPr>
                <w:noProof/>
                <w:webHidden/>
              </w:rPr>
              <w:tab/>
            </w:r>
            <w:r>
              <w:rPr>
                <w:noProof/>
                <w:webHidden/>
              </w:rPr>
              <w:fldChar w:fldCharType="begin"/>
            </w:r>
            <w:r>
              <w:rPr>
                <w:noProof/>
                <w:webHidden/>
              </w:rPr>
              <w:instrText xml:space="preserve"> PAGEREF _Toc171588172 \h </w:instrText>
            </w:r>
            <w:r>
              <w:rPr>
                <w:noProof/>
                <w:webHidden/>
              </w:rPr>
            </w:r>
            <w:r>
              <w:rPr>
                <w:noProof/>
                <w:webHidden/>
              </w:rPr>
              <w:fldChar w:fldCharType="separate"/>
            </w:r>
            <w:r w:rsidR="006873E5">
              <w:rPr>
                <w:noProof/>
                <w:webHidden/>
              </w:rPr>
              <w:t>8</w:t>
            </w:r>
            <w:r>
              <w:rPr>
                <w:noProof/>
                <w:webHidden/>
              </w:rPr>
              <w:fldChar w:fldCharType="end"/>
            </w:r>
          </w:hyperlink>
        </w:p>
        <w:p w14:paraId="3DE31B04" w14:textId="78B3A7C4" w:rsidR="009A075D" w:rsidRDefault="009A075D">
          <w:pPr>
            <w:pStyle w:val="TOC1"/>
            <w:tabs>
              <w:tab w:val="right" w:leader="dot" w:pos="10790"/>
            </w:tabs>
            <w:rPr>
              <w:rFonts w:cstheme="minorBidi"/>
              <w:b w:val="0"/>
              <w:bCs w:val="0"/>
              <w:i w:val="0"/>
              <w:iCs w:val="0"/>
              <w:noProof/>
              <w:kern w:val="2"/>
              <w14:ligatures w14:val="standardContextual"/>
            </w:rPr>
          </w:pPr>
          <w:hyperlink w:anchor="_Toc171588173" w:history="1">
            <w:r w:rsidRPr="00772F7C">
              <w:rPr>
                <w:rStyle w:val="Hyperlink"/>
                <w:rFonts w:eastAsiaTheme="minorHAnsi"/>
                <w:noProof/>
              </w:rPr>
              <w:t>FOOD &amp; NUTRITION</w:t>
            </w:r>
            <w:r>
              <w:rPr>
                <w:noProof/>
                <w:webHidden/>
              </w:rPr>
              <w:tab/>
            </w:r>
            <w:r>
              <w:rPr>
                <w:noProof/>
                <w:webHidden/>
              </w:rPr>
              <w:fldChar w:fldCharType="begin"/>
            </w:r>
            <w:r>
              <w:rPr>
                <w:noProof/>
                <w:webHidden/>
              </w:rPr>
              <w:instrText xml:space="preserve"> PAGEREF _Toc171588173 \h </w:instrText>
            </w:r>
            <w:r>
              <w:rPr>
                <w:noProof/>
                <w:webHidden/>
              </w:rPr>
            </w:r>
            <w:r>
              <w:rPr>
                <w:noProof/>
                <w:webHidden/>
              </w:rPr>
              <w:fldChar w:fldCharType="separate"/>
            </w:r>
            <w:r w:rsidR="006873E5">
              <w:rPr>
                <w:noProof/>
                <w:webHidden/>
              </w:rPr>
              <w:t>8</w:t>
            </w:r>
            <w:r>
              <w:rPr>
                <w:noProof/>
                <w:webHidden/>
              </w:rPr>
              <w:fldChar w:fldCharType="end"/>
            </w:r>
          </w:hyperlink>
        </w:p>
        <w:p w14:paraId="4C904E5B" w14:textId="44AC0140" w:rsidR="009A075D" w:rsidRDefault="009A075D">
          <w:pPr>
            <w:pStyle w:val="TOC1"/>
            <w:tabs>
              <w:tab w:val="right" w:leader="dot" w:pos="10790"/>
            </w:tabs>
            <w:rPr>
              <w:rFonts w:cstheme="minorBidi"/>
              <w:b w:val="0"/>
              <w:bCs w:val="0"/>
              <w:i w:val="0"/>
              <w:iCs w:val="0"/>
              <w:noProof/>
              <w:kern w:val="2"/>
              <w14:ligatures w14:val="standardContextual"/>
            </w:rPr>
          </w:pPr>
          <w:hyperlink w:anchor="_Toc171588174" w:history="1">
            <w:r w:rsidRPr="00772F7C">
              <w:rPr>
                <w:rStyle w:val="Hyperlink"/>
                <w:rFonts w:eastAsiaTheme="minorHAnsi"/>
                <w:noProof/>
              </w:rPr>
              <w:t>Contagious Diseases and Health Care Provider Clearance</w:t>
            </w:r>
            <w:r>
              <w:rPr>
                <w:noProof/>
                <w:webHidden/>
              </w:rPr>
              <w:tab/>
            </w:r>
            <w:r>
              <w:rPr>
                <w:noProof/>
                <w:webHidden/>
              </w:rPr>
              <w:fldChar w:fldCharType="begin"/>
            </w:r>
            <w:r>
              <w:rPr>
                <w:noProof/>
                <w:webHidden/>
              </w:rPr>
              <w:instrText xml:space="preserve"> PAGEREF _Toc171588174 \h </w:instrText>
            </w:r>
            <w:r>
              <w:rPr>
                <w:noProof/>
                <w:webHidden/>
              </w:rPr>
            </w:r>
            <w:r>
              <w:rPr>
                <w:noProof/>
                <w:webHidden/>
              </w:rPr>
              <w:fldChar w:fldCharType="separate"/>
            </w:r>
            <w:r w:rsidR="006873E5">
              <w:rPr>
                <w:noProof/>
                <w:webHidden/>
              </w:rPr>
              <w:t>8</w:t>
            </w:r>
            <w:r>
              <w:rPr>
                <w:noProof/>
                <w:webHidden/>
              </w:rPr>
              <w:fldChar w:fldCharType="end"/>
            </w:r>
          </w:hyperlink>
        </w:p>
        <w:p w14:paraId="571AD418" w14:textId="6F79267F" w:rsidR="009A075D" w:rsidRDefault="009A075D">
          <w:pPr>
            <w:pStyle w:val="TOC1"/>
            <w:tabs>
              <w:tab w:val="right" w:leader="dot" w:pos="10790"/>
            </w:tabs>
            <w:rPr>
              <w:rFonts w:cstheme="minorBidi"/>
              <w:b w:val="0"/>
              <w:bCs w:val="0"/>
              <w:i w:val="0"/>
              <w:iCs w:val="0"/>
              <w:noProof/>
              <w:kern w:val="2"/>
              <w14:ligatures w14:val="standardContextual"/>
            </w:rPr>
          </w:pPr>
          <w:hyperlink w:anchor="_Toc171588175" w:history="1">
            <w:r w:rsidRPr="00772F7C">
              <w:rPr>
                <w:rStyle w:val="Hyperlink"/>
                <w:rFonts w:eastAsiaTheme="minorHAnsi"/>
                <w:noProof/>
              </w:rPr>
              <w:t>Safety and Security</w:t>
            </w:r>
            <w:r>
              <w:rPr>
                <w:noProof/>
                <w:webHidden/>
              </w:rPr>
              <w:tab/>
            </w:r>
            <w:r>
              <w:rPr>
                <w:noProof/>
                <w:webHidden/>
              </w:rPr>
              <w:fldChar w:fldCharType="begin"/>
            </w:r>
            <w:r>
              <w:rPr>
                <w:noProof/>
                <w:webHidden/>
              </w:rPr>
              <w:instrText xml:space="preserve"> PAGEREF _Toc171588175 \h </w:instrText>
            </w:r>
            <w:r>
              <w:rPr>
                <w:noProof/>
                <w:webHidden/>
              </w:rPr>
            </w:r>
            <w:r>
              <w:rPr>
                <w:noProof/>
                <w:webHidden/>
              </w:rPr>
              <w:fldChar w:fldCharType="separate"/>
            </w:r>
            <w:r w:rsidR="006873E5">
              <w:rPr>
                <w:noProof/>
                <w:webHidden/>
              </w:rPr>
              <w:t>10</w:t>
            </w:r>
            <w:r>
              <w:rPr>
                <w:noProof/>
                <w:webHidden/>
              </w:rPr>
              <w:fldChar w:fldCharType="end"/>
            </w:r>
          </w:hyperlink>
        </w:p>
        <w:p w14:paraId="3B479128" w14:textId="06C388AC" w:rsidR="009A075D" w:rsidRDefault="009A075D">
          <w:pPr>
            <w:pStyle w:val="TOC1"/>
            <w:tabs>
              <w:tab w:val="right" w:leader="dot" w:pos="10790"/>
            </w:tabs>
            <w:rPr>
              <w:rFonts w:cstheme="minorBidi"/>
              <w:b w:val="0"/>
              <w:bCs w:val="0"/>
              <w:i w:val="0"/>
              <w:iCs w:val="0"/>
              <w:noProof/>
              <w:kern w:val="2"/>
              <w14:ligatures w14:val="standardContextual"/>
            </w:rPr>
          </w:pPr>
          <w:hyperlink w:anchor="_Toc171588176" w:history="1">
            <w:r w:rsidRPr="00772F7C">
              <w:rPr>
                <w:rStyle w:val="Hyperlink"/>
                <w:rFonts w:eastAsiaTheme="minorHAnsi"/>
                <w:noProof/>
              </w:rPr>
              <w:t>Arrival and Departure Procedures</w:t>
            </w:r>
            <w:r>
              <w:rPr>
                <w:noProof/>
                <w:webHidden/>
              </w:rPr>
              <w:tab/>
            </w:r>
            <w:r>
              <w:rPr>
                <w:noProof/>
                <w:webHidden/>
              </w:rPr>
              <w:fldChar w:fldCharType="begin"/>
            </w:r>
            <w:r>
              <w:rPr>
                <w:noProof/>
                <w:webHidden/>
              </w:rPr>
              <w:instrText xml:space="preserve"> PAGEREF _Toc171588176 \h </w:instrText>
            </w:r>
            <w:r>
              <w:rPr>
                <w:noProof/>
                <w:webHidden/>
              </w:rPr>
            </w:r>
            <w:r>
              <w:rPr>
                <w:noProof/>
                <w:webHidden/>
              </w:rPr>
              <w:fldChar w:fldCharType="separate"/>
            </w:r>
            <w:r w:rsidR="006873E5">
              <w:rPr>
                <w:noProof/>
                <w:webHidden/>
              </w:rPr>
              <w:t>11</w:t>
            </w:r>
            <w:r>
              <w:rPr>
                <w:noProof/>
                <w:webHidden/>
              </w:rPr>
              <w:fldChar w:fldCharType="end"/>
            </w:r>
          </w:hyperlink>
        </w:p>
        <w:p w14:paraId="43988FB6" w14:textId="4FBF1B2B" w:rsidR="009A075D" w:rsidRDefault="009A075D">
          <w:pPr>
            <w:pStyle w:val="TOC1"/>
            <w:tabs>
              <w:tab w:val="right" w:leader="dot" w:pos="10790"/>
            </w:tabs>
            <w:rPr>
              <w:rFonts w:cstheme="minorBidi"/>
              <w:b w:val="0"/>
              <w:bCs w:val="0"/>
              <w:i w:val="0"/>
              <w:iCs w:val="0"/>
              <w:noProof/>
              <w:kern w:val="2"/>
              <w14:ligatures w14:val="standardContextual"/>
            </w:rPr>
          </w:pPr>
          <w:hyperlink w:anchor="_Toc171588177" w:history="1">
            <w:r w:rsidRPr="00772F7C">
              <w:rPr>
                <w:rStyle w:val="Hyperlink"/>
                <w:rFonts w:eastAsiaTheme="minorHAnsi"/>
                <w:noProof/>
              </w:rPr>
              <w:t>Confidentiality and Children’s Records</w:t>
            </w:r>
            <w:r>
              <w:rPr>
                <w:noProof/>
                <w:webHidden/>
              </w:rPr>
              <w:tab/>
            </w:r>
            <w:r>
              <w:rPr>
                <w:noProof/>
                <w:webHidden/>
              </w:rPr>
              <w:fldChar w:fldCharType="begin"/>
            </w:r>
            <w:r>
              <w:rPr>
                <w:noProof/>
                <w:webHidden/>
              </w:rPr>
              <w:instrText xml:space="preserve"> PAGEREF _Toc171588177 \h </w:instrText>
            </w:r>
            <w:r>
              <w:rPr>
                <w:noProof/>
                <w:webHidden/>
              </w:rPr>
            </w:r>
            <w:r>
              <w:rPr>
                <w:noProof/>
                <w:webHidden/>
              </w:rPr>
              <w:fldChar w:fldCharType="separate"/>
            </w:r>
            <w:r w:rsidR="006873E5">
              <w:rPr>
                <w:noProof/>
                <w:webHidden/>
              </w:rPr>
              <w:t>11</w:t>
            </w:r>
            <w:r>
              <w:rPr>
                <w:noProof/>
                <w:webHidden/>
              </w:rPr>
              <w:fldChar w:fldCharType="end"/>
            </w:r>
          </w:hyperlink>
        </w:p>
        <w:p w14:paraId="4ECE0D56" w14:textId="2A712DAF" w:rsidR="009A075D" w:rsidRDefault="009A075D">
          <w:pPr>
            <w:pStyle w:val="TOC1"/>
            <w:tabs>
              <w:tab w:val="right" w:leader="dot" w:pos="10790"/>
            </w:tabs>
            <w:rPr>
              <w:rFonts w:cstheme="minorBidi"/>
              <w:b w:val="0"/>
              <w:bCs w:val="0"/>
              <w:i w:val="0"/>
              <w:iCs w:val="0"/>
              <w:noProof/>
              <w:kern w:val="2"/>
              <w14:ligatures w14:val="standardContextual"/>
            </w:rPr>
          </w:pPr>
          <w:hyperlink w:anchor="_Toc171588178" w:history="1">
            <w:r w:rsidRPr="00772F7C">
              <w:rPr>
                <w:rStyle w:val="Hyperlink"/>
                <w:rFonts w:eastAsiaTheme="minorHAnsi"/>
                <w:noProof/>
              </w:rPr>
              <w:t>Mandated Reporting Requirements</w:t>
            </w:r>
            <w:r>
              <w:rPr>
                <w:noProof/>
                <w:webHidden/>
              </w:rPr>
              <w:tab/>
            </w:r>
            <w:r>
              <w:rPr>
                <w:noProof/>
                <w:webHidden/>
              </w:rPr>
              <w:fldChar w:fldCharType="begin"/>
            </w:r>
            <w:r>
              <w:rPr>
                <w:noProof/>
                <w:webHidden/>
              </w:rPr>
              <w:instrText xml:space="preserve"> PAGEREF _Toc171588178 \h </w:instrText>
            </w:r>
            <w:r>
              <w:rPr>
                <w:noProof/>
                <w:webHidden/>
              </w:rPr>
            </w:r>
            <w:r>
              <w:rPr>
                <w:noProof/>
                <w:webHidden/>
              </w:rPr>
              <w:fldChar w:fldCharType="separate"/>
            </w:r>
            <w:r w:rsidR="006873E5">
              <w:rPr>
                <w:noProof/>
                <w:webHidden/>
              </w:rPr>
              <w:t>12</w:t>
            </w:r>
            <w:r>
              <w:rPr>
                <w:noProof/>
                <w:webHidden/>
              </w:rPr>
              <w:fldChar w:fldCharType="end"/>
            </w:r>
          </w:hyperlink>
        </w:p>
        <w:p w14:paraId="51E27C60" w14:textId="359E1991" w:rsidR="009A075D" w:rsidRDefault="009A075D">
          <w:pPr>
            <w:pStyle w:val="TOC1"/>
            <w:tabs>
              <w:tab w:val="right" w:leader="dot" w:pos="10790"/>
            </w:tabs>
            <w:rPr>
              <w:rFonts w:cstheme="minorBidi"/>
              <w:b w:val="0"/>
              <w:bCs w:val="0"/>
              <w:i w:val="0"/>
              <w:iCs w:val="0"/>
              <w:noProof/>
              <w:kern w:val="2"/>
              <w14:ligatures w14:val="standardContextual"/>
            </w:rPr>
          </w:pPr>
          <w:hyperlink w:anchor="_Toc171588179" w:history="1">
            <w:r w:rsidRPr="00772F7C">
              <w:rPr>
                <w:rStyle w:val="Hyperlink"/>
                <w:rFonts w:eastAsiaTheme="minorHAnsi"/>
                <w:noProof/>
              </w:rPr>
              <w:t>Emergency Situations and Evacuation Plans</w:t>
            </w:r>
            <w:r>
              <w:rPr>
                <w:noProof/>
                <w:webHidden/>
              </w:rPr>
              <w:tab/>
            </w:r>
            <w:r>
              <w:rPr>
                <w:noProof/>
                <w:webHidden/>
              </w:rPr>
              <w:fldChar w:fldCharType="begin"/>
            </w:r>
            <w:r>
              <w:rPr>
                <w:noProof/>
                <w:webHidden/>
              </w:rPr>
              <w:instrText xml:space="preserve"> PAGEREF _Toc171588179 \h </w:instrText>
            </w:r>
            <w:r>
              <w:rPr>
                <w:noProof/>
                <w:webHidden/>
              </w:rPr>
            </w:r>
            <w:r>
              <w:rPr>
                <w:noProof/>
                <w:webHidden/>
              </w:rPr>
              <w:fldChar w:fldCharType="separate"/>
            </w:r>
            <w:r w:rsidR="006873E5">
              <w:rPr>
                <w:noProof/>
                <w:webHidden/>
              </w:rPr>
              <w:t>12</w:t>
            </w:r>
            <w:r>
              <w:rPr>
                <w:noProof/>
                <w:webHidden/>
              </w:rPr>
              <w:fldChar w:fldCharType="end"/>
            </w:r>
          </w:hyperlink>
        </w:p>
        <w:p w14:paraId="78CA4A6F" w14:textId="0D95E8CA" w:rsidR="009A075D" w:rsidRDefault="009A075D">
          <w:pPr>
            <w:pStyle w:val="TOC1"/>
            <w:tabs>
              <w:tab w:val="right" w:leader="dot" w:pos="10790"/>
            </w:tabs>
            <w:rPr>
              <w:rFonts w:cstheme="minorBidi"/>
              <w:b w:val="0"/>
              <w:bCs w:val="0"/>
              <w:i w:val="0"/>
              <w:iCs w:val="0"/>
              <w:noProof/>
              <w:kern w:val="2"/>
              <w14:ligatures w14:val="standardContextual"/>
            </w:rPr>
          </w:pPr>
          <w:hyperlink w:anchor="_Toc171588180" w:history="1">
            <w:r w:rsidRPr="00772F7C">
              <w:rPr>
                <w:rStyle w:val="Hyperlink"/>
                <w:rFonts w:eastAsiaTheme="minorHAnsi"/>
                <w:noProof/>
              </w:rPr>
              <w:t>Child Accidents</w:t>
            </w:r>
            <w:r>
              <w:rPr>
                <w:noProof/>
                <w:webHidden/>
              </w:rPr>
              <w:tab/>
            </w:r>
            <w:r>
              <w:rPr>
                <w:noProof/>
                <w:webHidden/>
              </w:rPr>
              <w:fldChar w:fldCharType="begin"/>
            </w:r>
            <w:r>
              <w:rPr>
                <w:noProof/>
                <w:webHidden/>
              </w:rPr>
              <w:instrText xml:space="preserve"> PAGEREF _Toc171588180 \h </w:instrText>
            </w:r>
            <w:r>
              <w:rPr>
                <w:noProof/>
                <w:webHidden/>
              </w:rPr>
            </w:r>
            <w:r>
              <w:rPr>
                <w:noProof/>
                <w:webHidden/>
              </w:rPr>
              <w:fldChar w:fldCharType="separate"/>
            </w:r>
            <w:r w:rsidR="006873E5">
              <w:rPr>
                <w:noProof/>
                <w:webHidden/>
              </w:rPr>
              <w:t>12</w:t>
            </w:r>
            <w:r>
              <w:rPr>
                <w:noProof/>
                <w:webHidden/>
              </w:rPr>
              <w:fldChar w:fldCharType="end"/>
            </w:r>
          </w:hyperlink>
        </w:p>
        <w:p w14:paraId="0396832F" w14:textId="49A08913" w:rsidR="009A075D" w:rsidRDefault="009A075D">
          <w:pPr>
            <w:pStyle w:val="TOC1"/>
            <w:tabs>
              <w:tab w:val="right" w:leader="dot" w:pos="10790"/>
            </w:tabs>
            <w:rPr>
              <w:rFonts w:cstheme="minorBidi"/>
              <w:b w:val="0"/>
              <w:bCs w:val="0"/>
              <w:i w:val="0"/>
              <w:iCs w:val="0"/>
              <w:noProof/>
              <w:kern w:val="2"/>
              <w14:ligatures w14:val="standardContextual"/>
            </w:rPr>
          </w:pPr>
          <w:hyperlink w:anchor="_Toc171588181" w:history="1">
            <w:r w:rsidRPr="00772F7C">
              <w:rPr>
                <w:rStyle w:val="Hyperlink"/>
                <w:rFonts w:eastAsiaTheme="minorHAnsi"/>
                <w:noProof/>
              </w:rPr>
              <w:t>Custody and Visitation</w:t>
            </w:r>
            <w:r>
              <w:rPr>
                <w:noProof/>
                <w:webHidden/>
              </w:rPr>
              <w:tab/>
            </w:r>
            <w:r>
              <w:rPr>
                <w:noProof/>
                <w:webHidden/>
              </w:rPr>
              <w:fldChar w:fldCharType="begin"/>
            </w:r>
            <w:r>
              <w:rPr>
                <w:noProof/>
                <w:webHidden/>
              </w:rPr>
              <w:instrText xml:space="preserve"> PAGEREF _Toc171588181 \h </w:instrText>
            </w:r>
            <w:r>
              <w:rPr>
                <w:noProof/>
                <w:webHidden/>
              </w:rPr>
            </w:r>
            <w:r>
              <w:rPr>
                <w:noProof/>
                <w:webHidden/>
              </w:rPr>
              <w:fldChar w:fldCharType="separate"/>
            </w:r>
            <w:r w:rsidR="006873E5">
              <w:rPr>
                <w:noProof/>
                <w:webHidden/>
              </w:rPr>
              <w:t>12</w:t>
            </w:r>
            <w:r>
              <w:rPr>
                <w:noProof/>
                <w:webHidden/>
              </w:rPr>
              <w:fldChar w:fldCharType="end"/>
            </w:r>
          </w:hyperlink>
        </w:p>
        <w:p w14:paraId="4033431E" w14:textId="52AFA0B5" w:rsidR="009A075D" w:rsidRDefault="009A075D">
          <w:pPr>
            <w:pStyle w:val="TOC1"/>
            <w:tabs>
              <w:tab w:val="right" w:leader="dot" w:pos="10790"/>
            </w:tabs>
            <w:rPr>
              <w:rFonts w:cstheme="minorBidi"/>
              <w:b w:val="0"/>
              <w:bCs w:val="0"/>
              <w:i w:val="0"/>
              <w:iCs w:val="0"/>
              <w:noProof/>
              <w:kern w:val="2"/>
              <w14:ligatures w14:val="standardContextual"/>
            </w:rPr>
          </w:pPr>
          <w:hyperlink w:anchor="_Toc171588182" w:history="1">
            <w:r w:rsidRPr="00772F7C">
              <w:rPr>
                <w:rStyle w:val="Hyperlink"/>
                <w:rFonts w:eastAsiaTheme="minorHAnsi"/>
                <w:noProof/>
              </w:rPr>
              <w:t>Media Release</w:t>
            </w:r>
            <w:r>
              <w:rPr>
                <w:noProof/>
                <w:webHidden/>
              </w:rPr>
              <w:tab/>
            </w:r>
            <w:r>
              <w:rPr>
                <w:noProof/>
                <w:webHidden/>
              </w:rPr>
              <w:fldChar w:fldCharType="begin"/>
            </w:r>
            <w:r>
              <w:rPr>
                <w:noProof/>
                <w:webHidden/>
              </w:rPr>
              <w:instrText xml:space="preserve"> PAGEREF _Toc171588182 \h </w:instrText>
            </w:r>
            <w:r>
              <w:rPr>
                <w:noProof/>
                <w:webHidden/>
              </w:rPr>
            </w:r>
            <w:r>
              <w:rPr>
                <w:noProof/>
                <w:webHidden/>
              </w:rPr>
              <w:fldChar w:fldCharType="separate"/>
            </w:r>
            <w:r w:rsidR="006873E5">
              <w:rPr>
                <w:noProof/>
                <w:webHidden/>
              </w:rPr>
              <w:t>12</w:t>
            </w:r>
            <w:r>
              <w:rPr>
                <w:noProof/>
                <w:webHidden/>
              </w:rPr>
              <w:fldChar w:fldCharType="end"/>
            </w:r>
          </w:hyperlink>
        </w:p>
        <w:p w14:paraId="09A2B3B6" w14:textId="5E2A9C4D" w:rsidR="009A075D" w:rsidRDefault="009A075D">
          <w:pPr>
            <w:pStyle w:val="TOC1"/>
            <w:tabs>
              <w:tab w:val="right" w:leader="dot" w:pos="10790"/>
            </w:tabs>
            <w:rPr>
              <w:rFonts w:cstheme="minorBidi"/>
              <w:b w:val="0"/>
              <w:bCs w:val="0"/>
              <w:i w:val="0"/>
              <w:iCs w:val="0"/>
              <w:noProof/>
              <w:kern w:val="2"/>
              <w14:ligatures w14:val="standardContextual"/>
            </w:rPr>
          </w:pPr>
          <w:hyperlink w:anchor="_Toc171588183" w:history="1">
            <w:r w:rsidRPr="00772F7C">
              <w:rPr>
                <w:rStyle w:val="Hyperlink"/>
                <w:rFonts w:eastAsiaTheme="minorHAnsi"/>
                <w:noProof/>
              </w:rPr>
              <w:t>Weapons and Violence</w:t>
            </w:r>
            <w:r>
              <w:rPr>
                <w:noProof/>
                <w:webHidden/>
              </w:rPr>
              <w:tab/>
            </w:r>
            <w:r>
              <w:rPr>
                <w:noProof/>
                <w:webHidden/>
              </w:rPr>
              <w:fldChar w:fldCharType="begin"/>
            </w:r>
            <w:r>
              <w:rPr>
                <w:noProof/>
                <w:webHidden/>
              </w:rPr>
              <w:instrText xml:space="preserve"> PAGEREF _Toc171588183 \h </w:instrText>
            </w:r>
            <w:r>
              <w:rPr>
                <w:noProof/>
                <w:webHidden/>
              </w:rPr>
            </w:r>
            <w:r>
              <w:rPr>
                <w:noProof/>
                <w:webHidden/>
              </w:rPr>
              <w:fldChar w:fldCharType="separate"/>
            </w:r>
            <w:r w:rsidR="006873E5">
              <w:rPr>
                <w:noProof/>
                <w:webHidden/>
              </w:rPr>
              <w:t>13</w:t>
            </w:r>
            <w:r>
              <w:rPr>
                <w:noProof/>
                <w:webHidden/>
              </w:rPr>
              <w:fldChar w:fldCharType="end"/>
            </w:r>
          </w:hyperlink>
        </w:p>
        <w:p w14:paraId="41D5107A" w14:textId="5C881725" w:rsidR="009A075D" w:rsidRDefault="009A075D">
          <w:pPr>
            <w:pStyle w:val="TOC1"/>
            <w:tabs>
              <w:tab w:val="right" w:leader="dot" w:pos="10790"/>
            </w:tabs>
            <w:rPr>
              <w:rFonts w:cstheme="minorBidi"/>
              <w:b w:val="0"/>
              <w:bCs w:val="0"/>
              <w:i w:val="0"/>
              <w:iCs w:val="0"/>
              <w:noProof/>
              <w:kern w:val="2"/>
              <w14:ligatures w14:val="standardContextual"/>
            </w:rPr>
          </w:pPr>
          <w:hyperlink w:anchor="_Toc171588184" w:history="1">
            <w:r w:rsidRPr="00772F7C">
              <w:rPr>
                <w:rStyle w:val="Hyperlink"/>
                <w:rFonts w:eastAsiaTheme="minorHAnsi"/>
                <w:noProof/>
              </w:rPr>
              <w:t>Parent Behavior</w:t>
            </w:r>
            <w:r>
              <w:rPr>
                <w:noProof/>
                <w:webHidden/>
              </w:rPr>
              <w:tab/>
            </w:r>
            <w:r>
              <w:rPr>
                <w:noProof/>
                <w:webHidden/>
              </w:rPr>
              <w:fldChar w:fldCharType="begin"/>
            </w:r>
            <w:r>
              <w:rPr>
                <w:noProof/>
                <w:webHidden/>
              </w:rPr>
              <w:instrText xml:space="preserve"> PAGEREF _Toc171588184 \h </w:instrText>
            </w:r>
            <w:r>
              <w:rPr>
                <w:noProof/>
                <w:webHidden/>
              </w:rPr>
            </w:r>
            <w:r>
              <w:rPr>
                <w:noProof/>
                <w:webHidden/>
              </w:rPr>
              <w:fldChar w:fldCharType="separate"/>
            </w:r>
            <w:r w:rsidR="006873E5">
              <w:rPr>
                <w:noProof/>
                <w:webHidden/>
              </w:rPr>
              <w:t>13</w:t>
            </w:r>
            <w:r>
              <w:rPr>
                <w:noProof/>
                <w:webHidden/>
              </w:rPr>
              <w:fldChar w:fldCharType="end"/>
            </w:r>
          </w:hyperlink>
        </w:p>
        <w:p w14:paraId="25E5FD7A" w14:textId="7573D1FF" w:rsidR="009A075D" w:rsidRDefault="009A075D">
          <w:pPr>
            <w:pStyle w:val="TOC1"/>
            <w:tabs>
              <w:tab w:val="right" w:leader="dot" w:pos="10790"/>
            </w:tabs>
            <w:rPr>
              <w:rFonts w:cstheme="minorBidi"/>
              <w:b w:val="0"/>
              <w:bCs w:val="0"/>
              <w:i w:val="0"/>
              <w:iCs w:val="0"/>
              <w:noProof/>
              <w:kern w:val="2"/>
              <w14:ligatures w14:val="standardContextual"/>
            </w:rPr>
          </w:pPr>
          <w:hyperlink w:anchor="_Toc171588185" w:history="1">
            <w:r w:rsidRPr="00772F7C">
              <w:rPr>
                <w:rStyle w:val="Hyperlink"/>
                <w:rFonts w:eastAsiaTheme="minorHAnsi"/>
                <w:noProof/>
              </w:rPr>
              <w:t>Drug-Free and Smoke-Free Environment</w:t>
            </w:r>
            <w:r>
              <w:rPr>
                <w:noProof/>
                <w:webHidden/>
              </w:rPr>
              <w:tab/>
            </w:r>
            <w:r>
              <w:rPr>
                <w:noProof/>
                <w:webHidden/>
              </w:rPr>
              <w:fldChar w:fldCharType="begin"/>
            </w:r>
            <w:r>
              <w:rPr>
                <w:noProof/>
                <w:webHidden/>
              </w:rPr>
              <w:instrText xml:space="preserve"> PAGEREF _Toc171588185 \h </w:instrText>
            </w:r>
            <w:r>
              <w:rPr>
                <w:noProof/>
                <w:webHidden/>
              </w:rPr>
            </w:r>
            <w:r>
              <w:rPr>
                <w:noProof/>
                <w:webHidden/>
              </w:rPr>
              <w:fldChar w:fldCharType="separate"/>
            </w:r>
            <w:r w:rsidR="006873E5">
              <w:rPr>
                <w:noProof/>
                <w:webHidden/>
              </w:rPr>
              <w:t>13</w:t>
            </w:r>
            <w:r>
              <w:rPr>
                <w:noProof/>
                <w:webHidden/>
              </w:rPr>
              <w:fldChar w:fldCharType="end"/>
            </w:r>
          </w:hyperlink>
        </w:p>
        <w:p w14:paraId="0339ED0B" w14:textId="3E050C7E" w:rsidR="009A075D" w:rsidRDefault="009A075D">
          <w:pPr>
            <w:pStyle w:val="TOC1"/>
            <w:tabs>
              <w:tab w:val="right" w:leader="dot" w:pos="10790"/>
            </w:tabs>
            <w:rPr>
              <w:rFonts w:cstheme="minorBidi"/>
              <w:b w:val="0"/>
              <w:bCs w:val="0"/>
              <w:i w:val="0"/>
              <w:iCs w:val="0"/>
              <w:noProof/>
              <w:kern w:val="2"/>
              <w14:ligatures w14:val="standardContextual"/>
            </w:rPr>
          </w:pPr>
          <w:hyperlink w:anchor="_Toc171588186" w:history="1">
            <w:r w:rsidRPr="00772F7C">
              <w:rPr>
                <w:rStyle w:val="Hyperlink"/>
                <w:rFonts w:eastAsiaTheme="minorHAnsi"/>
                <w:noProof/>
              </w:rPr>
              <w:t>Fenced Area</w:t>
            </w:r>
            <w:r>
              <w:rPr>
                <w:noProof/>
                <w:webHidden/>
              </w:rPr>
              <w:tab/>
            </w:r>
            <w:r>
              <w:rPr>
                <w:noProof/>
                <w:webHidden/>
              </w:rPr>
              <w:fldChar w:fldCharType="begin"/>
            </w:r>
            <w:r>
              <w:rPr>
                <w:noProof/>
                <w:webHidden/>
              </w:rPr>
              <w:instrText xml:space="preserve"> PAGEREF _Toc171588186 \h </w:instrText>
            </w:r>
            <w:r>
              <w:rPr>
                <w:noProof/>
                <w:webHidden/>
              </w:rPr>
            </w:r>
            <w:r>
              <w:rPr>
                <w:noProof/>
                <w:webHidden/>
              </w:rPr>
              <w:fldChar w:fldCharType="separate"/>
            </w:r>
            <w:r w:rsidR="006873E5">
              <w:rPr>
                <w:noProof/>
                <w:webHidden/>
              </w:rPr>
              <w:t>13</w:t>
            </w:r>
            <w:r>
              <w:rPr>
                <w:noProof/>
                <w:webHidden/>
              </w:rPr>
              <w:fldChar w:fldCharType="end"/>
            </w:r>
          </w:hyperlink>
        </w:p>
        <w:p w14:paraId="6047698E" w14:textId="0A53FE51" w:rsidR="009A075D" w:rsidRDefault="009A075D">
          <w:pPr>
            <w:pStyle w:val="TOC1"/>
            <w:tabs>
              <w:tab w:val="right" w:leader="dot" w:pos="10790"/>
            </w:tabs>
            <w:rPr>
              <w:rFonts w:cstheme="minorBidi"/>
              <w:b w:val="0"/>
              <w:bCs w:val="0"/>
              <w:i w:val="0"/>
              <w:iCs w:val="0"/>
              <w:noProof/>
              <w:kern w:val="2"/>
              <w14:ligatures w14:val="standardContextual"/>
            </w:rPr>
          </w:pPr>
          <w:hyperlink w:anchor="_Toc171588187" w:history="1">
            <w:r w:rsidRPr="00772F7C">
              <w:rPr>
                <w:rStyle w:val="Hyperlink"/>
                <w:rFonts w:eastAsiaTheme="minorHAnsi"/>
                <w:noProof/>
              </w:rPr>
              <w:t>Celebrations and Birthdays</w:t>
            </w:r>
            <w:r>
              <w:rPr>
                <w:noProof/>
                <w:webHidden/>
              </w:rPr>
              <w:tab/>
            </w:r>
            <w:r>
              <w:rPr>
                <w:noProof/>
                <w:webHidden/>
              </w:rPr>
              <w:fldChar w:fldCharType="begin"/>
            </w:r>
            <w:r>
              <w:rPr>
                <w:noProof/>
                <w:webHidden/>
              </w:rPr>
              <w:instrText xml:space="preserve"> PAGEREF _Toc171588187 \h </w:instrText>
            </w:r>
            <w:r>
              <w:rPr>
                <w:noProof/>
                <w:webHidden/>
              </w:rPr>
            </w:r>
            <w:r>
              <w:rPr>
                <w:noProof/>
                <w:webHidden/>
              </w:rPr>
              <w:fldChar w:fldCharType="separate"/>
            </w:r>
            <w:r w:rsidR="006873E5">
              <w:rPr>
                <w:noProof/>
                <w:webHidden/>
              </w:rPr>
              <w:t>14</w:t>
            </w:r>
            <w:r>
              <w:rPr>
                <w:noProof/>
                <w:webHidden/>
              </w:rPr>
              <w:fldChar w:fldCharType="end"/>
            </w:r>
          </w:hyperlink>
        </w:p>
        <w:p w14:paraId="2EA94D06" w14:textId="4246A90A" w:rsidR="009A075D" w:rsidRDefault="009A075D">
          <w:pPr>
            <w:pStyle w:val="TOC1"/>
            <w:tabs>
              <w:tab w:val="right" w:leader="dot" w:pos="10790"/>
            </w:tabs>
            <w:rPr>
              <w:rFonts w:cstheme="minorBidi"/>
              <w:b w:val="0"/>
              <w:bCs w:val="0"/>
              <w:i w:val="0"/>
              <w:iCs w:val="0"/>
              <w:noProof/>
              <w:kern w:val="2"/>
              <w14:ligatures w14:val="standardContextual"/>
            </w:rPr>
          </w:pPr>
          <w:hyperlink w:anchor="_Toc171588188" w:history="1">
            <w:r w:rsidRPr="00772F7C">
              <w:rPr>
                <w:rStyle w:val="Hyperlink"/>
                <w:rFonts w:eastAsiaTheme="minorHAnsi"/>
                <w:noProof/>
              </w:rPr>
              <w:t>Parent Participation</w:t>
            </w:r>
            <w:r>
              <w:rPr>
                <w:noProof/>
                <w:webHidden/>
              </w:rPr>
              <w:tab/>
            </w:r>
            <w:r>
              <w:rPr>
                <w:noProof/>
                <w:webHidden/>
              </w:rPr>
              <w:fldChar w:fldCharType="begin"/>
            </w:r>
            <w:r>
              <w:rPr>
                <w:noProof/>
                <w:webHidden/>
              </w:rPr>
              <w:instrText xml:space="preserve"> PAGEREF _Toc171588188 \h </w:instrText>
            </w:r>
            <w:r>
              <w:rPr>
                <w:noProof/>
                <w:webHidden/>
              </w:rPr>
            </w:r>
            <w:r>
              <w:rPr>
                <w:noProof/>
                <w:webHidden/>
              </w:rPr>
              <w:fldChar w:fldCharType="separate"/>
            </w:r>
            <w:r w:rsidR="006873E5">
              <w:rPr>
                <w:noProof/>
                <w:webHidden/>
              </w:rPr>
              <w:t>14</w:t>
            </w:r>
            <w:r>
              <w:rPr>
                <w:noProof/>
                <w:webHidden/>
              </w:rPr>
              <w:fldChar w:fldCharType="end"/>
            </w:r>
          </w:hyperlink>
        </w:p>
        <w:p w14:paraId="2FFCA0E5" w14:textId="5CB6AF06" w:rsidR="009A075D" w:rsidRDefault="009A075D">
          <w:pPr>
            <w:pStyle w:val="TOC1"/>
            <w:tabs>
              <w:tab w:val="right" w:leader="dot" w:pos="10790"/>
            </w:tabs>
            <w:rPr>
              <w:rFonts w:cstheme="minorBidi"/>
              <w:b w:val="0"/>
              <w:bCs w:val="0"/>
              <w:i w:val="0"/>
              <w:iCs w:val="0"/>
              <w:noProof/>
              <w:kern w:val="2"/>
              <w14:ligatures w14:val="standardContextual"/>
            </w:rPr>
          </w:pPr>
          <w:hyperlink w:anchor="_Toc171588189" w:history="1">
            <w:r w:rsidRPr="00772F7C">
              <w:rPr>
                <w:rStyle w:val="Hyperlink"/>
                <w:noProof/>
              </w:rPr>
              <w:t>Educational Emphasis</w:t>
            </w:r>
            <w:r>
              <w:rPr>
                <w:noProof/>
                <w:webHidden/>
              </w:rPr>
              <w:tab/>
            </w:r>
            <w:r>
              <w:rPr>
                <w:noProof/>
                <w:webHidden/>
              </w:rPr>
              <w:fldChar w:fldCharType="begin"/>
            </w:r>
            <w:r>
              <w:rPr>
                <w:noProof/>
                <w:webHidden/>
              </w:rPr>
              <w:instrText xml:space="preserve"> PAGEREF _Toc171588189 \h </w:instrText>
            </w:r>
            <w:r>
              <w:rPr>
                <w:noProof/>
                <w:webHidden/>
              </w:rPr>
            </w:r>
            <w:r>
              <w:rPr>
                <w:noProof/>
                <w:webHidden/>
              </w:rPr>
              <w:fldChar w:fldCharType="separate"/>
            </w:r>
            <w:r w:rsidR="006873E5">
              <w:rPr>
                <w:noProof/>
                <w:webHidden/>
              </w:rPr>
              <w:t>15</w:t>
            </w:r>
            <w:r>
              <w:rPr>
                <w:noProof/>
                <w:webHidden/>
              </w:rPr>
              <w:fldChar w:fldCharType="end"/>
            </w:r>
          </w:hyperlink>
        </w:p>
        <w:p w14:paraId="09B53023" w14:textId="36372C97" w:rsidR="009A075D" w:rsidRDefault="009A075D">
          <w:pPr>
            <w:pStyle w:val="TOC1"/>
            <w:tabs>
              <w:tab w:val="right" w:leader="dot" w:pos="10790"/>
            </w:tabs>
            <w:rPr>
              <w:rFonts w:cstheme="minorBidi"/>
              <w:b w:val="0"/>
              <w:bCs w:val="0"/>
              <w:i w:val="0"/>
              <w:iCs w:val="0"/>
              <w:noProof/>
              <w:kern w:val="2"/>
              <w14:ligatures w14:val="standardContextual"/>
            </w:rPr>
          </w:pPr>
          <w:hyperlink w:anchor="_Toc171588190" w:history="1">
            <w:r w:rsidRPr="00772F7C">
              <w:rPr>
                <w:rStyle w:val="Hyperlink"/>
                <w:noProof/>
              </w:rPr>
              <w:t>Daily Schedule</w:t>
            </w:r>
            <w:r>
              <w:rPr>
                <w:noProof/>
                <w:webHidden/>
              </w:rPr>
              <w:tab/>
            </w:r>
            <w:r>
              <w:rPr>
                <w:noProof/>
                <w:webHidden/>
              </w:rPr>
              <w:fldChar w:fldCharType="begin"/>
            </w:r>
            <w:r>
              <w:rPr>
                <w:noProof/>
                <w:webHidden/>
              </w:rPr>
              <w:instrText xml:space="preserve"> PAGEREF _Toc171588190 \h </w:instrText>
            </w:r>
            <w:r>
              <w:rPr>
                <w:noProof/>
                <w:webHidden/>
              </w:rPr>
            </w:r>
            <w:r>
              <w:rPr>
                <w:noProof/>
                <w:webHidden/>
              </w:rPr>
              <w:fldChar w:fldCharType="separate"/>
            </w:r>
            <w:r w:rsidR="006873E5">
              <w:rPr>
                <w:noProof/>
                <w:webHidden/>
              </w:rPr>
              <w:t>16</w:t>
            </w:r>
            <w:r>
              <w:rPr>
                <w:noProof/>
                <w:webHidden/>
              </w:rPr>
              <w:fldChar w:fldCharType="end"/>
            </w:r>
          </w:hyperlink>
        </w:p>
        <w:p w14:paraId="07045203" w14:textId="5C8F955A" w:rsidR="009A075D" w:rsidRDefault="009A075D">
          <w:pPr>
            <w:pStyle w:val="TOC1"/>
            <w:tabs>
              <w:tab w:val="left" w:pos="4726"/>
              <w:tab w:val="right" w:leader="dot" w:pos="10790"/>
            </w:tabs>
            <w:rPr>
              <w:rFonts w:cstheme="minorBidi"/>
              <w:b w:val="0"/>
              <w:bCs w:val="0"/>
              <w:i w:val="0"/>
              <w:iCs w:val="0"/>
              <w:noProof/>
              <w:kern w:val="2"/>
              <w14:ligatures w14:val="standardContextual"/>
            </w:rPr>
          </w:pPr>
          <w:hyperlink w:anchor="_Toc171588191" w:history="1">
            <w:r w:rsidRPr="00772F7C">
              <w:rPr>
                <w:rStyle w:val="Hyperlink"/>
                <w:rFonts w:eastAsiaTheme="minorHAnsi"/>
                <w:noProof/>
              </w:rPr>
              <w:t xml:space="preserve">Discipline/Guidance Policy                               </w:t>
            </w:r>
            <w:r>
              <w:rPr>
                <w:rFonts w:cstheme="minorBidi"/>
                <w:b w:val="0"/>
                <w:bCs w:val="0"/>
                <w:i w:val="0"/>
                <w:iCs w:val="0"/>
                <w:noProof/>
                <w:kern w:val="2"/>
                <w14:ligatures w14:val="standardContextual"/>
              </w:rPr>
              <w:tab/>
            </w:r>
            <w:r w:rsidRPr="00772F7C">
              <w:rPr>
                <w:rStyle w:val="Hyperlink"/>
                <w:noProof/>
              </w:rPr>
              <w:t xml:space="preserve">           Policy Adopted 08/2018</w:t>
            </w:r>
            <w:r>
              <w:rPr>
                <w:noProof/>
                <w:webHidden/>
              </w:rPr>
              <w:tab/>
            </w:r>
            <w:r>
              <w:rPr>
                <w:noProof/>
                <w:webHidden/>
              </w:rPr>
              <w:fldChar w:fldCharType="begin"/>
            </w:r>
            <w:r>
              <w:rPr>
                <w:noProof/>
                <w:webHidden/>
              </w:rPr>
              <w:instrText xml:space="preserve"> PAGEREF _Toc171588191 \h </w:instrText>
            </w:r>
            <w:r>
              <w:rPr>
                <w:noProof/>
                <w:webHidden/>
              </w:rPr>
            </w:r>
            <w:r>
              <w:rPr>
                <w:noProof/>
                <w:webHidden/>
              </w:rPr>
              <w:fldChar w:fldCharType="separate"/>
            </w:r>
            <w:r w:rsidR="006873E5">
              <w:rPr>
                <w:noProof/>
                <w:webHidden/>
              </w:rPr>
              <w:t>17</w:t>
            </w:r>
            <w:r>
              <w:rPr>
                <w:noProof/>
                <w:webHidden/>
              </w:rPr>
              <w:fldChar w:fldCharType="end"/>
            </w:r>
          </w:hyperlink>
        </w:p>
        <w:p w14:paraId="4BCADF68" w14:textId="36478807" w:rsidR="009A075D" w:rsidRDefault="009A075D">
          <w:pPr>
            <w:pStyle w:val="TOC1"/>
            <w:tabs>
              <w:tab w:val="right" w:leader="dot" w:pos="10790"/>
            </w:tabs>
            <w:rPr>
              <w:rFonts w:cstheme="minorBidi"/>
              <w:b w:val="0"/>
              <w:bCs w:val="0"/>
              <w:i w:val="0"/>
              <w:iCs w:val="0"/>
              <w:noProof/>
              <w:kern w:val="2"/>
              <w14:ligatures w14:val="standardContextual"/>
            </w:rPr>
          </w:pPr>
          <w:hyperlink w:anchor="_Toc171588192" w:history="1">
            <w:r w:rsidRPr="00772F7C">
              <w:rPr>
                <w:rStyle w:val="Hyperlink"/>
                <w:rFonts w:eastAsiaTheme="minorHAnsi"/>
                <w:noProof/>
              </w:rPr>
              <w:t>Biting Policy</w:t>
            </w:r>
            <w:r>
              <w:rPr>
                <w:noProof/>
                <w:webHidden/>
              </w:rPr>
              <w:tab/>
            </w:r>
            <w:r>
              <w:rPr>
                <w:noProof/>
                <w:webHidden/>
              </w:rPr>
              <w:fldChar w:fldCharType="begin"/>
            </w:r>
            <w:r>
              <w:rPr>
                <w:noProof/>
                <w:webHidden/>
              </w:rPr>
              <w:instrText xml:space="preserve"> PAGEREF _Toc171588192 \h </w:instrText>
            </w:r>
            <w:r>
              <w:rPr>
                <w:noProof/>
                <w:webHidden/>
              </w:rPr>
            </w:r>
            <w:r>
              <w:rPr>
                <w:noProof/>
                <w:webHidden/>
              </w:rPr>
              <w:fldChar w:fldCharType="separate"/>
            </w:r>
            <w:r w:rsidR="006873E5">
              <w:rPr>
                <w:noProof/>
                <w:webHidden/>
              </w:rPr>
              <w:t>17</w:t>
            </w:r>
            <w:r>
              <w:rPr>
                <w:noProof/>
                <w:webHidden/>
              </w:rPr>
              <w:fldChar w:fldCharType="end"/>
            </w:r>
          </w:hyperlink>
        </w:p>
        <w:p w14:paraId="40E979F7" w14:textId="6300ACBD" w:rsidR="009A075D" w:rsidRDefault="009A075D">
          <w:pPr>
            <w:pStyle w:val="TOC1"/>
            <w:tabs>
              <w:tab w:val="right" w:leader="dot" w:pos="10790"/>
            </w:tabs>
            <w:rPr>
              <w:rFonts w:cstheme="minorBidi"/>
              <w:b w:val="0"/>
              <w:bCs w:val="0"/>
              <w:i w:val="0"/>
              <w:iCs w:val="0"/>
              <w:noProof/>
              <w:kern w:val="2"/>
              <w14:ligatures w14:val="standardContextual"/>
            </w:rPr>
          </w:pPr>
          <w:hyperlink w:anchor="_Toc171588193" w:history="1">
            <w:r w:rsidRPr="00772F7C">
              <w:rPr>
                <w:rStyle w:val="Hyperlink"/>
                <w:rFonts w:eastAsiaTheme="minorHAnsi"/>
                <w:noProof/>
              </w:rPr>
              <w:t>When Children Need More</w:t>
            </w:r>
            <w:r>
              <w:rPr>
                <w:noProof/>
                <w:webHidden/>
              </w:rPr>
              <w:tab/>
            </w:r>
            <w:r>
              <w:rPr>
                <w:noProof/>
                <w:webHidden/>
              </w:rPr>
              <w:fldChar w:fldCharType="begin"/>
            </w:r>
            <w:r>
              <w:rPr>
                <w:noProof/>
                <w:webHidden/>
              </w:rPr>
              <w:instrText xml:space="preserve"> PAGEREF _Toc171588193 \h </w:instrText>
            </w:r>
            <w:r>
              <w:rPr>
                <w:noProof/>
                <w:webHidden/>
              </w:rPr>
            </w:r>
            <w:r>
              <w:rPr>
                <w:noProof/>
                <w:webHidden/>
              </w:rPr>
              <w:fldChar w:fldCharType="separate"/>
            </w:r>
            <w:r w:rsidR="006873E5">
              <w:rPr>
                <w:noProof/>
                <w:webHidden/>
              </w:rPr>
              <w:t>20</w:t>
            </w:r>
            <w:r>
              <w:rPr>
                <w:noProof/>
                <w:webHidden/>
              </w:rPr>
              <w:fldChar w:fldCharType="end"/>
            </w:r>
          </w:hyperlink>
        </w:p>
        <w:p w14:paraId="57F8C2C2" w14:textId="28D751DB" w:rsidR="009A075D" w:rsidRDefault="009A075D">
          <w:pPr>
            <w:pStyle w:val="TOC1"/>
            <w:tabs>
              <w:tab w:val="right" w:leader="dot" w:pos="10790"/>
            </w:tabs>
            <w:rPr>
              <w:rFonts w:cstheme="minorBidi"/>
              <w:b w:val="0"/>
              <w:bCs w:val="0"/>
              <w:i w:val="0"/>
              <w:iCs w:val="0"/>
              <w:noProof/>
              <w:kern w:val="2"/>
              <w14:ligatures w14:val="standardContextual"/>
            </w:rPr>
          </w:pPr>
          <w:hyperlink w:anchor="_Toc171588194" w:history="1">
            <w:r w:rsidRPr="00772F7C">
              <w:rPr>
                <w:rStyle w:val="Hyperlink"/>
                <w:rFonts w:eastAsiaTheme="minorHAnsi"/>
                <w:noProof/>
              </w:rPr>
              <w:t>Prevention of Shaken Baby Syndrome and Abusive Head Trauma</w:t>
            </w:r>
            <w:r>
              <w:rPr>
                <w:noProof/>
                <w:webHidden/>
              </w:rPr>
              <w:tab/>
            </w:r>
            <w:r>
              <w:rPr>
                <w:noProof/>
                <w:webHidden/>
              </w:rPr>
              <w:fldChar w:fldCharType="begin"/>
            </w:r>
            <w:r>
              <w:rPr>
                <w:noProof/>
                <w:webHidden/>
              </w:rPr>
              <w:instrText xml:space="preserve"> PAGEREF _Toc171588194 \h </w:instrText>
            </w:r>
            <w:r>
              <w:rPr>
                <w:noProof/>
                <w:webHidden/>
              </w:rPr>
            </w:r>
            <w:r>
              <w:rPr>
                <w:noProof/>
                <w:webHidden/>
              </w:rPr>
              <w:fldChar w:fldCharType="separate"/>
            </w:r>
            <w:r w:rsidR="006873E5">
              <w:rPr>
                <w:noProof/>
                <w:webHidden/>
              </w:rPr>
              <w:t>20</w:t>
            </w:r>
            <w:r>
              <w:rPr>
                <w:noProof/>
                <w:webHidden/>
              </w:rPr>
              <w:fldChar w:fldCharType="end"/>
            </w:r>
          </w:hyperlink>
        </w:p>
        <w:p w14:paraId="7D5477FF" w14:textId="38331B43" w:rsidR="009A075D" w:rsidRDefault="009A075D">
          <w:pPr>
            <w:pStyle w:val="TOC1"/>
            <w:tabs>
              <w:tab w:val="right" w:leader="dot" w:pos="10790"/>
            </w:tabs>
            <w:rPr>
              <w:rFonts w:cstheme="minorBidi"/>
              <w:b w:val="0"/>
              <w:bCs w:val="0"/>
              <w:i w:val="0"/>
              <w:iCs w:val="0"/>
              <w:noProof/>
              <w:kern w:val="2"/>
              <w14:ligatures w14:val="standardContextual"/>
            </w:rPr>
          </w:pPr>
          <w:hyperlink w:anchor="_Toc171588195" w:history="1">
            <w:r w:rsidRPr="00772F7C">
              <w:rPr>
                <w:rStyle w:val="Hyperlink"/>
                <w:rFonts w:eastAsiaTheme="minorHAnsi"/>
                <w:noProof/>
              </w:rPr>
              <w:t>Summary of the North Carolina Child Care Law and Rule for Child Care Centers</w:t>
            </w:r>
            <w:r>
              <w:rPr>
                <w:noProof/>
                <w:webHidden/>
              </w:rPr>
              <w:tab/>
            </w:r>
            <w:r>
              <w:rPr>
                <w:noProof/>
                <w:webHidden/>
              </w:rPr>
              <w:fldChar w:fldCharType="begin"/>
            </w:r>
            <w:r>
              <w:rPr>
                <w:noProof/>
                <w:webHidden/>
              </w:rPr>
              <w:instrText xml:space="preserve"> PAGEREF _Toc171588195 \h </w:instrText>
            </w:r>
            <w:r>
              <w:rPr>
                <w:noProof/>
                <w:webHidden/>
              </w:rPr>
            </w:r>
            <w:r>
              <w:rPr>
                <w:noProof/>
                <w:webHidden/>
              </w:rPr>
              <w:fldChar w:fldCharType="separate"/>
            </w:r>
            <w:r w:rsidR="006873E5">
              <w:rPr>
                <w:noProof/>
                <w:webHidden/>
              </w:rPr>
              <w:t>23</w:t>
            </w:r>
            <w:r>
              <w:rPr>
                <w:noProof/>
                <w:webHidden/>
              </w:rPr>
              <w:fldChar w:fldCharType="end"/>
            </w:r>
          </w:hyperlink>
        </w:p>
        <w:p w14:paraId="55D38D79" w14:textId="2C8C6494" w:rsidR="005F6105" w:rsidRDefault="00461B22" w:rsidP="00BC43B6">
          <w:pPr>
            <w:sectPr w:rsidR="005F6105" w:rsidSect="006C51BF">
              <w:headerReference w:type="default" r:id="rId9"/>
              <w:footerReference w:type="default" r:id="rId10"/>
              <w:headerReference w:type="first" r:id="rId11"/>
              <w:footerReference w:type="first" r:id="rId12"/>
              <w:pgSz w:w="12240" w:h="15840" w:code="1"/>
              <w:pgMar w:top="720" w:right="720" w:bottom="720" w:left="720" w:header="144" w:footer="0" w:gutter="0"/>
              <w:pgNumType w:start="1"/>
              <w:cols w:space="360"/>
              <w:docGrid w:linePitch="218"/>
            </w:sectPr>
          </w:pPr>
          <w:r>
            <w:rPr>
              <w:b/>
              <w:bCs/>
              <w:noProof/>
            </w:rPr>
            <w:fldChar w:fldCharType="end"/>
          </w:r>
        </w:p>
      </w:sdtContent>
    </w:sdt>
    <w:p w14:paraId="4733A3D4" w14:textId="77777777" w:rsidR="00BC43B6" w:rsidRDefault="00BC43B6">
      <w:pPr>
        <w:rPr>
          <w:rFonts w:asciiTheme="majorHAnsi" w:eastAsiaTheme="majorEastAsia" w:hAnsiTheme="majorHAnsi" w:cstheme="majorBidi"/>
          <w:color w:val="538135" w:themeColor="accent6" w:themeShade="BF"/>
          <w:sz w:val="40"/>
          <w:szCs w:val="40"/>
        </w:rPr>
      </w:pPr>
      <w:r>
        <w:br w:type="page"/>
      </w:r>
    </w:p>
    <w:p w14:paraId="04CA88E9" w14:textId="6657891A" w:rsidR="006E3205" w:rsidRPr="00930129" w:rsidRDefault="006E3205" w:rsidP="00BC43B6">
      <w:pPr>
        <w:pStyle w:val="Heading1"/>
      </w:pPr>
      <w:bookmarkStart w:id="0" w:name="_Toc171588161"/>
      <w:r w:rsidRPr="00930129">
        <w:lastRenderedPageBreak/>
        <w:t>Vision and Mission</w:t>
      </w:r>
      <w:bookmarkEnd w:id="0"/>
      <w:r w:rsidRPr="00930129">
        <w:t> </w:t>
      </w:r>
    </w:p>
    <w:p w14:paraId="3E3262F8" w14:textId="22058B2C" w:rsidR="006E3205" w:rsidRPr="00930129" w:rsidRDefault="006E3205" w:rsidP="00E62429">
      <w:pPr>
        <w:pStyle w:val="paragraph"/>
        <w:spacing w:before="0" w:beforeAutospacing="0" w:after="0" w:afterAutospacing="0"/>
        <w:jc w:val="both"/>
        <w:textAlignment w:val="baseline"/>
        <w:rPr>
          <w:rStyle w:val="normaltextrun"/>
          <w:rFonts w:asciiTheme="minorHAnsi" w:hAnsiTheme="minorHAnsi" w:cstheme="minorHAnsi"/>
        </w:rPr>
      </w:pPr>
      <w:r w:rsidRPr="00DE6AAF">
        <w:rPr>
          <w:rStyle w:val="normaltextrun"/>
          <w:rFonts w:asciiTheme="minorHAnsi" w:hAnsiTheme="minorHAnsi" w:cstheme="minorHAnsi"/>
          <w:color w:val="000000"/>
        </w:rPr>
        <w:t xml:space="preserve">Little LIFE Academy is a full-time, year-round, state-licensed child care facility that provides excellence in education along with a Christian foundation.  LLA emphasizes </w:t>
      </w:r>
      <w:r w:rsidRPr="00DE6AAF">
        <w:rPr>
          <w:rStyle w:val="normaltextrun"/>
          <w:rFonts w:asciiTheme="minorHAnsi" w:hAnsiTheme="minorHAnsi" w:cstheme="minorHAnsi"/>
          <w:i/>
          <w:iCs/>
          <w:color w:val="000000"/>
        </w:rPr>
        <w:t>Making Great Readers</w:t>
      </w:r>
      <w:r w:rsidRPr="00DE6AAF">
        <w:rPr>
          <w:rStyle w:val="normaltextrun"/>
          <w:rFonts w:asciiTheme="minorHAnsi" w:hAnsiTheme="minorHAnsi" w:cstheme="minorHAnsi"/>
          <w:color w:val="000000"/>
        </w:rPr>
        <w:t xml:space="preserve"> and nurtures both school readiness and a love for God and His Word.  Our vision is to lead each child to pursue at all costs a passionate God-centered life.</w:t>
      </w:r>
      <w:r w:rsidRPr="00DE6AAF">
        <w:rPr>
          <w:rStyle w:val="eop"/>
          <w:rFonts w:asciiTheme="minorHAnsi" w:hAnsiTheme="minorHAnsi" w:cstheme="minorHAnsi"/>
          <w:color w:val="000000"/>
        </w:rPr>
        <w:t> </w:t>
      </w:r>
    </w:p>
    <w:p w14:paraId="570A207C" w14:textId="64D799C1" w:rsidR="006E3205" w:rsidRPr="00930129" w:rsidRDefault="006E3205" w:rsidP="00BC43B6">
      <w:pPr>
        <w:pStyle w:val="Heading1"/>
      </w:pPr>
      <w:bookmarkStart w:id="1" w:name="_Toc171588162"/>
      <w:r w:rsidRPr="00930129">
        <w:t>Services</w:t>
      </w:r>
      <w:bookmarkEnd w:id="1"/>
      <w:r w:rsidRPr="00930129">
        <w:t> </w:t>
      </w:r>
    </w:p>
    <w:p w14:paraId="5C644438" w14:textId="77777777" w:rsidR="004732EF" w:rsidRPr="00DE6AAF" w:rsidRDefault="006E3205" w:rsidP="004732EF">
      <w:pPr>
        <w:pStyle w:val="paragraph"/>
        <w:spacing w:before="0" w:beforeAutospacing="0" w:after="0" w:afterAutospacing="0"/>
        <w:jc w:val="both"/>
        <w:textAlignment w:val="baseline"/>
        <w:rPr>
          <w:rFonts w:asciiTheme="minorHAnsi" w:hAnsiTheme="minorHAnsi" w:cstheme="minorHAnsi"/>
        </w:rPr>
      </w:pPr>
      <w:r w:rsidRPr="00DE6AAF">
        <w:rPr>
          <w:rStyle w:val="normaltextrun"/>
          <w:rFonts w:asciiTheme="minorHAnsi" w:hAnsiTheme="minorHAnsi" w:cstheme="minorHAnsi"/>
          <w:color w:val="000000"/>
        </w:rPr>
        <w:t xml:space="preserve">LLA provides age-appropriate activities and curriculum to help prepare the children enrolled to make positive and lasting impacts on their world.  Educationally, there is an emphasis on school readiness and on </w:t>
      </w:r>
      <w:r w:rsidRPr="00DE6AAF">
        <w:rPr>
          <w:rStyle w:val="normaltextrun"/>
          <w:rFonts w:asciiTheme="minorHAnsi" w:hAnsiTheme="minorHAnsi" w:cstheme="minorHAnsi"/>
          <w:i/>
          <w:iCs/>
          <w:color w:val="000000"/>
        </w:rPr>
        <w:t>Making Great Readers</w:t>
      </w:r>
      <w:r w:rsidRPr="00DE6AAF">
        <w:rPr>
          <w:rStyle w:val="normaltextrun"/>
          <w:rFonts w:asciiTheme="minorHAnsi" w:hAnsiTheme="minorHAnsi" w:cstheme="minorHAnsi"/>
          <w:color w:val="000000"/>
        </w:rPr>
        <w:t>.  Spiritually, the emphasis is on laying a solid and strong biblical foundation for life.  The children are also provided with opportunities to serve and help others both locally and worldwide through various mission activities.</w:t>
      </w:r>
      <w:r w:rsidRPr="00DE6AAF">
        <w:rPr>
          <w:rStyle w:val="eop"/>
          <w:rFonts w:asciiTheme="minorHAnsi" w:hAnsiTheme="minorHAnsi" w:cstheme="minorHAnsi"/>
          <w:color w:val="000000"/>
        </w:rPr>
        <w:t> </w:t>
      </w:r>
      <w:r w:rsidR="004732EF">
        <w:rPr>
          <w:rStyle w:val="eop"/>
          <w:rFonts w:asciiTheme="minorHAnsi" w:hAnsiTheme="minorHAnsi" w:cstheme="minorHAnsi"/>
          <w:color w:val="000000"/>
        </w:rPr>
        <w:t xml:space="preserve">  </w:t>
      </w:r>
      <w:r w:rsidR="004732EF" w:rsidRPr="00DE6AAF">
        <w:rPr>
          <w:rStyle w:val="normaltextrun"/>
          <w:rFonts w:asciiTheme="minorHAnsi" w:hAnsiTheme="minorHAnsi" w:cstheme="minorHAnsi"/>
          <w:color w:val="000000"/>
        </w:rPr>
        <w:t>All activities and curriculum are conducted on-site; children will not be transported off-site.</w:t>
      </w:r>
      <w:r w:rsidR="004732EF" w:rsidRPr="00DE6AAF">
        <w:rPr>
          <w:rStyle w:val="eop"/>
          <w:rFonts w:asciiTheme="minorHAnsi" w:hAnsiTheme="minorHAnsi" w:cstheme="minorHAnsi"/>
          <w:color w:val="000000"/>
        </w:rPr>
        <w:t> </w:t>
      </w:r>
    </w:p>
    <w:p w14:paraId="3754CE32" w14:textId="11A9F5CF" w:rsidR="006E3205" w:rsidRPr="00DE6AAF" w:rsidRDefault="006E3205" w:rsidP="00E62429">
      <w:pPr>
        <w:pStyle w:val="paragraph"/>
        <w:spacing w:before="0" w:beforeAutospacing="0" w:after="0" w:afterAutospacing="0"/>
        <w:jc w:val="both"/>
        <w:textAlignment w:val="baseline"/>
        <w:rPr>
          <w:rFonts w:asciiTheme="minorHAnsi" w:hAnsiTheme="minorHAnsi" w:cstheme="minorHAnsi"/>
        </w:rPr>
      </w:pPr>
      <w:r w:rsidRPr="00DE6AAF">
        <w:rPr>
          <w:rStyle w:val="normaltextrun"/>
          <w:rFonts w:asciiTheme="minorHAnsi" w:hAnsiTheme="minorHAnsi" w:cstheme="minorHAnsi"/>
          <w:color w:val="000000"/>
        </w:rPr>
        <w:t>Snacks and lunches for the children are provided by their parents and sent to the Academy each day.</w:t>
      </w:r>
      <w:r w:rsidRPr="00DE6AAF">
        <w:rPr>
          <w:rStyle w:val="eop"/>
          <w:rFonts w:asciiTheme="minorHAnsi" w:hAnsiTheme="minorHAnsi" w:cstheme="minorHAnsi"/>
          <w:color w:val="000000"/>
        </w:rPr>
        <w:t> </w:t>
      </w:r>
    </w:p>
    <w:p w14:paraId="7F38EB0A" w14:textId="4047CE35" w:rsidR="006E3205" w:rsidRPr="00DE6AAF" w:rsidRDefault="006E3205" w:rsidP="00E62429">
      <w:pPr>
        <w:pStyle w:val="paragraph"/>
        <w:spacing w:before="0" w:beforeAutospacing="0" w:after="0" w:afterAutospacing="0"/>
        <w:jc w:val="both"/>
        <w:textAlignment w:val="baseline"/>
        <w:rPr>
          <w:rFonts w:asciiTheme="minorHAnsi" w:hAnsiTheme="minorHAnsi" w:cstheme="minorHAnsi"/>
        </w:rPr>
      </w:pPr>
      <w:r w:rsidRPr="00DE6AAF">
        <w:rPr>
          <w:rStyle w:val="eop"/>
          <w:rFonts w:asciiTheme="minorHAnsi" w:hAnsiTheme="minorHAnsi" w:cstheme="minorHAnsi"/>
          <w:color w:val="000000"/>
        </w:rPr>
        <w:t>  </w:t>
      </w:r>
    </w:p>
    <w:p w14:paraId="4AC0BEC4" w14:textId="4E805D38" w:rsidR="00AE5FB0" w:rsidRPr="00930129" w:rsidRDefault="00D9015F" w:rsidP="00930129">
      <w:pPr>
        <w:pStyle w:val="paragraph"/>
        <w:spacing w:before="0" w:beforeAutospacing="0" w:after="0" w:afterAutospacing="0"/>
        <w:jc w:val="both"/>
        <w:textAlignment w:val="baseline"/>
        <w:rPr>
          <w:rStyle w:val="normaltextrun"/>
          <w:rFonts w:asciiTheme="minorHAnsi" w:hAnsiTheme="minorHAnsi" w:cstheme="minorHAnsi"/>
        </w:rPr>
      </w:pPr>
      <w:r>
        <w:rPr>
          <w:rStyle w:val="normaltextrun"/>
          <w:rFonts w:asciiTheme="minorHAnsi" w:hAnsiTheme="minorHAnsi" w:cstheme="minorHAnsi"/>
          <w:color w:val="000000"/>
        </w:rPr>
        <w:t>For any questions or concerns, please</w:t>
      </w:r>
      <w:r w:rsidR="006E3205" w:rsidRPr="00DE6AAF">
        <w:rPr>
          <w:rStyle w:val="normaltextrun"/>
          <w:rFonts w:asciiTheme="minorHAnsi" w:hAnsiTheme="minorHAnsi" w:cstheme="minorHAnsi"/>
          <w:color w:val="000000"/>
        </w:rPr>
        <w:t xml:space="preserve"> contact </w:t>
      </w:r>
      <w:r w:rsidR="00BD690C">
        <w:rPr>
          <w:rStyle w:val="normaltextrun"/>
          <w:rFonts w:asciiTheme="minorHAnsi" w:hAnsiTheme="minorHAnsi" w:cstheme="minorHAnsi"/>
          <w:color w:val="000000"/>
        </w:rPr>
        <w:t>Sonya Scott Jones</w:t>
      </w:r>
      <w:r w:rsidR="006E3205" w:rsidRPr="00DE6AAF">
        <w:rPr>
          <w:rStyle w:val="normaltextrun"/>
          <w:rFonts w:asciiTheme="minorHAnsi" w:hAnsiTheme="minorHAnsi" w:cstheme="minorHAnsi"/>
          <w:color w:val="000000"/>
        </w:rPr>
        <w:t xml:space="preserve">, Director at 704-312-1055 or by e-mail at </w:t>
      </w:r>
      <w:r w:rsidR="00BD690C" w:rsidRPr="00BD690C">
        <w:rPr>
          <w:rStyle w:val="normaltextrun"/>
          <w:rFonts w:asciiTheme="minorHAnsi" w:hAnsiTheme="minorHAnsi" w:cstheme="minorHAnsi"/>
          <w:color w:val="000000" w:themeColor="text1"/>
          <w:u w:val="single"/>
        </w:rPr>
        <w:t>sjones@lifecharlotte.com</w:t>
      </w:r>
    </w:p>
    <w:p w14:paraId="309AD956" w14:textId="20DA5E69" w:rsidR="00D67EB2" w:rsidRPr="00D67EB2" w:rsidRDefault="00D67EB2" w:rsidP="00BC43B6">
      <w:pPr>
        <w:pStyle w:val="Heading1"/>
        <w:rPr>
          <w:rFonts w:eastAsia="Cambria"/>
        </w:rPr>
      </w:pPr>
      <w:bookmarkStart w:id="2" w:name="_Toc171588163"/>
      <w:r>
        <w:rPr>
          <w:rFonts w:eastAsia="Cambria"/>
        </w:rPr>
        <w:t>Connect with Us</w:t>
      </w:r>
      <w:bookmarkEnd w:id="2"/>
    </w:p>
    <w:p w14:paraId="59D4EB2E" w14:textId="4D903700" w:rsidR="00AE5FB0" w:rsidRPr="00A63D52" w:rsidRDefault="00AE5FB0" w:rsidP="00AE5FB0">
      <w:pPr>
        <w:pStyle w:val="paragraph"/>
        <w:spacing w:before="0" w:beforeAutospacing="0" w:after="0" w:afterAutospacing="0"/>
        <w:textAlignment w:val="baseline"/>
        <w:rPr>
          <w:rFonts w:asciiTheme="minorHAnsi" w:hAnsiTheme="minorHAnsi" w:cstheme="minorHAnsi"/>
          <w:b/>
          <w:bCs/>
        </w:rPr>
      </w:pPr>
      <w:r w:rsidRPr="00A63D52">
        <w:rPr>
          <w:rStyle w:val="normaltextrun"/>
          <w:rFonts w:asciiTheme="minorHAnsi" w:hAnsiTheme="minorHAnsi" w:cstheme="minorHAnsi"/>
          <w:b/>
          <w:bCs/>
          <w:color w:val="000000"/>
        </w:rPr>
        <w:t>Telephone:  704-312-1055</w:t>
      </w:r>
      <w:r w:rsidRPr="00A63D52">
        <w:rPr>
          <w:rStyle w:val="eop"/>
          <w:rFonts w:asciiTheme="minorHAnsi" w:hAnsiTheme="minorHAnsi" w:cstheme="minorHAnsi"/>
          <w:b/>
          <w:bCs/>
          <w:color w:val="000000"/>
        </w:rPr>
        <w:t> </w:t>
      </w:r>
    </w:p>
    <w:p w14:paraId="584F1CB9" w14:textId="77777777" w:rsidR="00AE5FB0" w:rsidRPr="00A63D52" w:rsidRDefault="00AE5FB0" w:rsidP="00AE5FB0">
      <w:pPr>
        <w:pStyle w:val="paragraph"/>
        <w:spacing w:before="0" w:beforeAutospacing="0" w:after="0" w:afterAutospacing="0"/>
        <w:textAlignment w:val="baseline"/>
        <w:rPr>
          <w:rFonts w:asciiTheme="minorHAnsi" w:hAnsiTheme="minorHAnsi" w:cstheme="minorHAnsi"/>
          <w:b/>
          <w:bCs/>
        </w:rPr>
      </w:pPr>
      <w:r w:rsidRPr="00A63D52">
        <w:rPr>
          <w:rStyle w:val="normaltextrun"/>
          <w:rFonts w:asciiTheme="minorHAnsi" w:hAnsiTheme="minorHAnsi" w:cstheme="minorHAnsi"/>
          <w:b/>
          <w:bCs/>
          <w:color w:val="000000"/>
        </w:rPr>
        <w:t>Facebook:  Little LIFE Academy </w:t>
      </w:r>
      <w:r w:rsidRPr="00A63D52">
        <w:rPr>
          <w:rStyle w:val="eop"/>
          <w:rFonts w:asciiTheme="minorHAnsi" w:hAnsiTheme="minorHAnsi" w:cstheme="minorHAnsi"/>
          <w:b/>
          <w:bCs/>
          <w:color w:val="000000"/>
        </w:rPr>
        <w:t> </w:t>
      </w:r>
    </w:p>
    <w:p w14:paraId="6E0DDD51" w14:textId="77777777" w:rsidR="00AE5FB0" w:rsidRPr="00A63D52" w:rsidRDefault="00AE5FB0" w:rsidP="00AE5FB0">
      <w:pPr>
        <w:pStyle w:val="paragraph"/>
        <w:spacing w:before="0" w:beforeAutospacing="0" w:after="0" w:afterAutospacing="0"/>
        <w:textAlignment w:val="baseline"/>
        <w:rPr>
          <w:rFonts w:asciiTheme="minorHAnsi" w:hAnsiTheme="minorHAnsi" w:cstheme="minorHAnsi"/>
          <w:b/>
          <w:bCs/>
        </w:rPr>
      </w:pPr>
      <w:r w:rsidRPr="00A63D52">
        <w:rPr>
          <w:rStyle w:val="normaltextrun"/>
          <w:rFonts w:asciiTheme="minorHAnsi" w:hAnsiTheme="minorHAnsi" w:cstheme="minorHAnsi"/>
          <w:b/>
          <w:bCs/>
          <w:color w:val="000000"/>
        </w:rPr>
        <w:t>Website:  www.littlelifeacademy.org</w:t>
      </w:r>
      <w:r w:rsidRPr="00A63D52">
        <w:rPr>
          <w:rStyle w:val="eop"/>
          <w:rFonts w:asciiTheme="minorHAnsi" w:hAnsiTheme="minorHAnsi" w:cstheme="minorHAnsi"/>
          <w:b/>
          <w:bCs/>
          <w:color w:val="000000"/>
        </w:rPr>
        <w:t> </w:t>
      </w:r>
    </w:p>
    <w:p w14:paraId="7A9C1F3E" w14:textId="0122666C" w:rsidR="00AE5FB0" w:rsidRPr="00A63D52" w:rsidRDefault="00AE5FB0" w:rsidP="00AE5FB0">
      <w:pPr>
        <w:pStyle w:val="paragraph"/>
        <w:spacing w:before="0" w:beforeAutospacing="0" w:after="0" w:afterAutospacing="0"/>
        <w:textAlignment w:val="baseline"/>
        <w:rPr>
          <w:rFonts w:asciiTheme="minorHAnsi" w:hAnsiTheme="minorHAnsi" w:cstheme="minorHAnsi"/>
          <w:b/>
          <w:bCs/>
        </w:rPr>
      </w:pPr>
      <w:r w:rsidRPr="00A63D52">
        <w:rPr>
          <w:rStyle w:val="normaltextrun"/>
          <w:rFonts w:asciiTheme="minorHAnsi" w:hAnsiTheme="minorHAnsi" w:cstheme="minorHAnsi"/>
          <w:b/>
          <w:bCs/>
          <w:color w:val="000000"/>
        </w:rPr>
        <w:t>Email</w:t>
      </w:r>
      <w:r w:rsidRPr="006873E5">
        <w:rPr>
          <w:rStyle w:val="normaltextrun"/>
          <w:rFonts w:asciiTheme="minorHAnsi" w:hAnsiTheme="minorHAnsi" w:cstheme="minorHAnsi"/>
          <w:b/>
          <w:bCs/>
          <w:color w:val="000000"/>
        </w:rPr>
        <w:t xml:space="preserve">:   </w:t>
      </w:r>
      <w:hyperlink r:id="rId13" w:history="1">
        <w:r w:rsidR="006873E5" w:rsidRPr="006873E5">
          <w:rPr>
            <w:rStyle w:val="Hyperlink"/>
            <w:rFonts w:asciiTheme="minorHAnsi" w:hAnsiTheme="minorHAnsi" w:cstheme="minorHAnsi"/>
            <w:color w:val="000000" w:themeColor="text1"/>
            <w:u w:val="none"/>
          </w:rPr>
          <w:t>sjones@lifecharlotte.com</w:t>
        </w:r>
      </w:hyperlink>
      <w:r w:rsidR="006873E5" w:rsidRPr="006873E5">
        <w:rPr>
          <w:rFonts w:asciiTheme="minorHAnsi" w:hAnsiTheme="minorHAnsi" w:cstheme="minorHAnsi"/>
          <w:color w:val="000000" w:themeColor="text1"/>
        </w:rPr>
        <w:t xml:space="preserve"> </w:t>
      </w:r>
      <w:r w:rsidR="006873E5" w:rsidRPr="006873E5">
        <w:rPr>
          <w:rFonts w:asciiTheme="minorHAnsi" w:hAnsiTheme="minorHAnsi" w:cstheme="minorHAnsi"/>
        </w:rPr>
        <w:t>/ khobbs@lifecharlotte.com</w:t>
      </w:r>
    </w:p>
    <w:p w14:paraId="10FBA511" w14:textId="2FF58FD8" w:rsidR="009E1BE2" w:rsidRPr="00000EAE" w:rsidRDefault="009E1BE2" w:rsidP="00C45495">
      <w:pPr>
        <w:pStyle w:val="Heading1"/>
        <w:jc w:val="both"/>
        <w:rPr>
          <w:rFonts w:asciiTheme="minorHAnsi" w:eastAsia="Cambria" w:hAnsiTheme="minorHAnsi" w:cstheme="minorHAnsi"/>
          <w:sz w:val="36"/>
          <w:szCs w:val="36"/>
        </w:rPr>
      </w:pPr>
      <w:bookmarkStart w:id="3" w:name="_Toc171588164"/>
      <w:r w:rsidRPr="00000EAE">
        <w:rPr>
          <w:rFonts w:asciiTheme="minorHAnsi" w:eastAsia="Cambria" w:hAnsiTheme="minorHAnsi" w:cstheme="minorHAnsi"/>
          <w:sz w:val="36"/>
          <w:szCs w:val="36"/>
        </w:rPr>
        <w:t>Center Management</w:t>
      </w:r>
      <w:bookmarkEnd w:id="3"/>
    </w:p>
    <w:p w14:paraId="5E1F5F2E" w14:textId="4650FFEF" w:rsidR="0088530E" w:rsidRDefault="006873E5" w:rsidP="002C28B3">
      <w:pPr>
        <w:spacing w:after="0" w:line="240" w:lineRule="auto"/>
        <w:jc w:val="both"/>
        <w:rPr>
          <w:rFonts w:eastAsia="Cambria" w:cstheme="minorHAnsi"/>
          <w:color w:val="474747"/>
          <w:sz w:val="24"/>
          <w:szCs w:val="24"/>
          <w:shd w:val="clear" w:color="auto" w:fill="FFFFFF"/>
        </w:rPr>
      </w:pPr>
      <w:r>
        <w:rPr>
          <w:rFonts w:eastAsia="Cambria" w:cstheme="minorHAnsi"/>
          <w:color w:val="474747"/>
          <w:sz w:val="24"/>
          <w:szCs w:val="24"/>
          <w:shd w:val="clear" w:color="auto" w:fill="FFFFFF"/>
        </w:rPr>
        <w:t>Ms. Sonya Scott Jones</w:t>
      </w:r>
      <w:r>
        <w:rPr>
          <w:rFonts w:eastAsia="Cambria" w:cstheme="minorHAnsi"/>
          <w:color w:val="474747"/>
          <w:sz w:val="24"/>
          <w:szCs w:val="24"/>
          <w:shd w:val="clear" w:color="auto" w:fill="FFFFFF"/>
        </w:rPr>
        <w:tab/>
      </w:r>
      <w:r>
        <w:rPr>
          <w:rFonts w:eastAsia="Cambria" w:cstheme="minorHAnsi"/>
          <w:color w:val="474747"/>
          <w:sz w:val="24"/>
          <w:szCs w:val="24"/>
          <w:shd w:val="clear" w:color="auto" w:fill="FFFFFF"/>
        </w:rPr>
        <w:tab/>
        <w:t>Director</w:t>
      </w:r>
    </w:p>
    <w:p w14:paraId="7A5B085D" w14:textId="77777777" w:rsidR="006873E5" w:rsidRDefault="006873E5" w:rsidP="002C28B3">
      <w:pPr>
        <w:spacing w:after="0" w:line="240" w:lineRule="auto"/>
        <w:jc w:val="both"/>
        <w:rPr>
          <w:rFonts w:eastAsia="Cambria" w:cstheme="minorHAnsi"/>
          <w:color w:val="474747"/>
          <w:sz w:val="24"/>
          <w:szCs w:val="24"/>
          <w:shd w:val="clear" w:color="auto" w:fill="FFFFFF"/>
        </w:rPr>
      </w:pPr>
    </w:p>
    <w:p w14:paraId="2FFC8BEC" w14:textId="7F4BCDC5" w:rsidR="006873E5" w:rsidRDefault="006873E5" w:rsidP="002C28B3">
      <w:pPr>
        <w:spacing w:after="0" w:line="240" w:lineRule="auto"/>
        <w:jc w:val="both"/>
        <w:rPr>
          <w:rFonts w:eastAsia="Cambria" w:cstheme="minorHAnsi"/>
          <w:color w:val="474747"/>
          <w:sz w:val="24"/>
          <w:szCs w:val="24"/>
          <w:shd w:val="clear" w:color="auto" w:fill="FFFFFF"/>
        </w:rPr>
      </w:pPr>
      <w:r>
        <w:rPr>
          <w:rFonts w:eastAsia="Cambria" w:cstheme="minorHAnsi"/>
          <w:color w:val="474747"/>
          <w:sz w:val="24"/>
          <w:szCs w:val="24"/>
          <w:shd w:val="clear" w:color="auto" w:fill="FFFFFF"/>
        </w:rPr>
        <w:t>Ms. Kim Hobbs</w:t>
      </w:r>
      <w:r>
        <w:rPr>
          <w:rFonts w:eastAsia="Cambria" w:cstheme="minorHAnsi"/>
          <w:color w:val="474747"/>
          <w:sz w:val="24"/>
          <w:szCs w:val="24"/>
          <w:shd w:val="clear" w:color="auto" w:fill="FFFFFF"/>
        </w:rPr>
        <w:tab/>
      </w:r>
      <w:r>
        <w:rPr>
          <w:rFonts w:eastAsia="Cambria" w:cstheme="minorHAnsi"/>
          <w:color w:val="474747"/>
          <w:sz w:val="24"/>
          <w:szCs w:val="24"/>
          <w:shd w:val="clear" w:color="auto" w:fill="FFFFFF"/>
        </w:rPr>
        <w:tab/>
        <w:t>Assistant Director</w:t>
      </w:r>
    </w:p>
    <w:p w14:paraId="1ECBC80A" w14:textId="77777777" w:rsidR="004732EF" w:rsidRPr="00DE6AAF" w:rsidRDefault="004732EF" w:rsidP="002C28B3">
      <w:pPr>
        <w:spacing w:after="0" w:line="240" w:lineRule="auto"/>
        <w:jc w:val="both"/>
        <w:rPr>
          <w:rFonts w:eastAsia="Cambria" w:cstheme="minorHAnsi"/>
          <w:color w:val="474747"/>
          <w:sz w:val="24"/>
          <w:szCs w:val="24"/>
          <w:shd w:val="clear" w:color="auto" w:fill="FFFFFF"/>
        </w:rPr>
      </w:pPr>
    </w:p>
    <w:p w14:paraId="4C9B683D" w14:textId="3DF302D4" w:rsidR="00B02C16" w:rsidRPr="00000EAE" w:rsidRDefault="00B02C16" w:rsidP="00C45495">
      <w:pPr>
        <w:pStyle w:val="Heading1"/>
        <w:jc w:val="both"/>
        <w:rPr>
          <w:rFonts w:asciiTheme="minorHAnsi" w:eastAsia="Cambria" w:hAnsiTheme="minorHAnsi" w:cstheme="minorHAnsi"/>
          <w:sz w:val="36"/>
          <w:szCs w:val="36"/>
        </w:rPr>
      </w:pPr>
      <w:bookmarkStart w:id="4" w:name="_Toc171588165"/>
      <w:r w:rsidRPr="00000EAE">
        <w:rPr>
          <w:rFonts w:asciiTheme="minorHAnsi" w:eastAsia="Cambria" w:hAnsiTheme="minorHAnsi" w:cstheme="minorHAnsi"/>
          <w:sz w:val="36"/>
          <w:szCs w:val="36"/>
        </w:rPr>
        <w:t>Staff</w:t>
      </w:r>
      <w:bookmarkEnd w:id="4"/>
    </w:p>
    <w:p w14:paraId="177D9D23" w14:textId="126996EC" w:rsidR="00E23F94" w:rsidRPr="00DE6AAF" w:rsidRDefault="00E23F94" w:rsidP="00E23F94">
      <w:pPr>
        <w:pStyle w:val="NormalWeb"/>
        <w:spacing w:before="0" w:beforeAutospacing="0" w:after="225" w:afterAutospacing="0"/>
        <w:jc w:val="both"/>
        <w:textAlignment w:val="baseline"/>
        <w:rPr>
          <w:rFonts w:asciiTheme="minorHAnsi" w:hAnsiTheme="minorHAnsi" w:cstheme="minorHAnsi"/>
          <w:color w:val="000000" w:themeColor="text1"/>
        </w:rPr>
      </w:pPr>
      <w:r w:rsidRPr="00DE6AAF">
        <w:rPr>
          <w:rFonts w:asciiTheme="minorHAnsi" w:hAnsiTheme="minorHAnsi" w:cstheme="minorHAnsi"/>
          <w:color w:val="000000" w:themeColor="text1"/>
        </w:rPr>
        <w:t>As a staff, we thank you for entrusting your children to us, and we want you to know without any doubt that we take that privilege seriously. We consider it an honor and a blessing from God, and we are excited to have your family as part of Little LIFE Academy.</w:t>
      </w:r>
    </w:p>
    <w:p w14:paraId="0BDAB38D" w14:textId="10B1B472" w:rsidR="009530A0" w:rsidRPr="00173E48" w:rsidRDefault="00E23F94" w:rsidP="00173E48">
      <w:pPr>
        <w:pStyle w:val="NormalWeb"/>
        <w:spacing w:before="0" w:beforeAutospacing="0" w:after="225" w:afterAutospacing="0"/>
        <w:jc w:val="both"/>
        <w:textAlignment w:val="baseline"/>
        <w:rPr>
          <w:rFonts w:ascii="Open Sans" w:hAnsi="Open Sans" w:cs="Open Sans"/>
          <w:color w:val="000000" w:themeColor="text1"/>
        </w:rPr>
      </w:pPr>
      <w:r w:rsidRPr="00DE6AAF">
        <w:rPr>
          <w:rFonts w:asciiTheme="minorHAnsi" w:hAnsiTheme="minorHAnsi" w:cstheme="minorHAnsi"/>
          <w:color w:val="000000" w:themeColor="text1"/>
        </w:rPr>
        <w:t>The desire of our hearts is to serve the Lord through serving the children and families of LLA, and we strive to do so with the utmost excellence. Please do not ever hesitate to let us know how we may support and pray for your family.</w:t>
      </w:r>
    </w:p>
    <w:p w14:paraId="67129CD3" w14:textId="44BC6E27" w:rsidR="00000EAE" w:rsidRDefault="00000EAE" w:rsidP="00000EAE">
      <w:pPr>
        <w:pStyle w:val="Heading1"/>
        <w:spacing w:before="0"/>
        <w:jc w:val="both"/>
        <w:rPr>
          <w:rFonts w:asciiTheme="minorHAnsi" w:eastAsiaTheme="minorHAnsi" w:hAnsiTheme="minorHAnsi" w:cstheme="minorHAnsi"/>
          <w:sz w:val="36"/>
          <w:szCs w:val="36"/>
        </w:rPr>
      </w:pPr>
      <w:bookmarkStart w:id="5" w:name="_Toc171588166"/>
      <w:r w:rsidRPr="004062C4">
        <w:rPr>
          <w:rFonts w:asciiTheme="minorHAnsi" w:eastAsiaTheme="minorHAnsi" w:hAnsiTheme="minorHAnsi" w:cstheme="minorHAnsi"/>
          <w:sz w:val="36"/>
          <w:szCs w:val="36"/>
        </w:rPr>
        <w:lastRenderedPageBreak/>
        <w:t>Non-discrimination</w:t>
      </w:r>
      <w:bookmarkEnd w:id="5"/>
      <w:r w:rsidRPr="004062C4">
        <w:rPr>
          <w:rFonts w:asciiTheme="minorHAnsi" w:eastAsiaTheme="minorHAnsi" w:hAnsiTheme="minorHAnsi" w:cstheme="minorHAnsi"/>
          <w:sz w:val="36"/>
          <w:szCs w:val="36"/>
        </w:rPr>
        <w:t xml:space="preserve"> </w:t>
      </w:r>
    </w:p>
    <w:p w14:paraId="01A68F8C" w14:textId="25536A63" w:rsidR="009530A0" w:rsidRPr="00173E48" w:rsidRDefault="00000EAE" w:rsidP="002C28B3">
      <w:pPr>
        <w:spacing w:line="240" w:lineRule="auto"/>
        <w:jc w:val="both"/>
        <w:rPr>
          <w:sz w:val="24"/>
          <w:szCs w:val="24"/>
        </w:rPr>
      </w:pPr>
      <w:r w:rsidRPr="00930129">
        <w:rPr>
          <w:sz w:val="24"/>
          <w:szCs w:val="24"/>
        </w:rPr>
        <w:t xml:space="preserve">Little LIFE Academy admits students of any race, color, national and ethnic origin to all the rights, privileges, programs, and activities generally accorded or made available to students at the school.  It does not discriminate </w:t>
      </w:r>
      <w:r w:rsidR="009A075D" w:rsidRPr="00930129">
        <w:rPr>
          <w:sz w:val="24"/>
          <w:szCs w:val="24"/>
        </w:rPr>
        <w:t>based on</w:t>
      </w:r>
      <w:r w:rsidRPr="00930129">
        <w:rPr>
          <w:sz w:val="24"/>
          <w:szCs w:val="24"/>
        </w:rPr>
        <w:t xml:space="preserve"> race, color, national and ethnic origin in administration of its educational policies, admissions policies, scholarship and loan programs, and athletic and other school-administered programs. </w:t>
      </w:r>
    </w:p>
    <w:p w14:paraId="2AA044B0" w14:textId="77777777" w:rsidR="00DE6AAF" w:rsidRPr="00000EAE" w:rsidRDefault="00774808" w:rsidP="002C28B3">
      <w:pPr>
        <w:pStyle w:val="Heading1"/>
        <w:spacing w:before="0" w:after="0"/>
        <w:jc w:val="both"/>
        <w:rPr>
          <w:rFonts w:asciiTheme="minorHAnsi" w:eastAsiaTheme="minorHAnsi" w:hAnsiTheme="minorHAnsi" w:cstheme="minorHAnsi"/>
          <w:sz w:val="36"/>
          <w:szCs w:val="36"/>
        </w:rPr>
      </w:pPr>
      <w:bookmarkStart w:id="6" w:name="_Toc171588167"/>
      <w:r w:rsidRPr="00000EAE">
        <w:rPr>
          <w:rFonts w:asciiTheme="minorHAnsi" w:eastAsiaTheme="minorHAnsi" w:hAnsiTheme="minorHAnsi" w:cstheme="minorHAnsi"/>
          <w:sz w:val="36"/>
          <w:szCs w:val="36"/>
        </w:rPr>
        <w:t>Operational Hours:</w:t>
      </w:r>
      <w:bookmarkEnd w:id="6"/>
    </w:p>
    <w:p w14:paraId="75DE0E35" w14:textId="074E1C08" w:rsidR="006B01EC" w:rsidRPr="00930129" w:rsidRDefault="006B01EC" w:rsidP="002C28B3">
      <w:pPr>
        <w:spacing w:after="0" w:line="240" w:lineRule="auto"/>
        <w:jc w:val="both"/>
        <w:rPr>
          <w:sz w:val="24"/>
          <w:szCs w:val="24"/>
        </w:rPr>
      </w:pPr>
      <w:r w:rsidRPr="00930129">
        <w:rPr>
          <w:sz w:val="24"/>
          <w:szCs w:val="24"/>
        </w:rPr>
        <w:t xml:space="preserve">Little Life Academy hours </w:t>
      </w:r>
      <w:r w:rsidR="004732EF">
        <w:rPr>
          <w:sz w:val="24"/>
          <w:szCs w:val="24"/>
        </w:rPr>
        <w:t xml:space="preserve">of operation </w:t>
      </w:r>
      <w:r w:rsidRPr="00930129">
        <w:rPr>
          <w:sz w:val="24"/>
          <w:szCs w:val="24"/>
        </w:rPr>
        <w:t xml:space="preserve">are 7:00am to 6:30pm Monday through Friday.  We are open year-round </w:t>
      </w:r>
      <w:r w:rsidR="009A075D" w:rsidRPr="00930129">
        <w:rPr>
          <w:sz w:val="24"/>
          <w:szCs w:val="24"/>
        </w:rPr>
        <w:t>except for</w:t>
      </w:r>
      <w:r w:rsidRPr="00930129">
        <w:rPr>
          <w:sz w:val="24"/>
          <w:szCs w:val="24"/>
        </w:rPr>
        <w:t xml:space="preserve"> closure dates for holiday, staff training, etc. Closure dates are provided to families each school year.  </w:t>
      </w:r>
      <w:r w:rsidR="001D6B27">
        <w:rPr>
          <w:sz w:val="24"/>
          <w:szCs w:val="24"/>
        </w:rPr>
        <w:t xml:space="preserve">We do not offer a part-time option; we are fulltime only.  </w:t>
      </w:r>
      <w:r w:rsidRPr="00930129">
        <w:rPr>
          <w:sz w:val="24"/>
          <w:szCs w:val="24"/>
        </w:rPr>
        <w:t>No before or after school care is provided. </w:t>
      </w:r>
    </w:p>
    <w:p w14:paraId="35249297" w14:textId="2A150409" w:rsidR="00DE605C" w:rsidRPr="00000EAE" w:rsidRDefault="00DE605C" w:rsidP="00440D11">
      <w:pPr>
        <w:pStyle w:val="Heading1"/>
        <w:spacing w:after="0"/>
        <w:jc w:val="both"/>
        <w:rPr>
          <w:rFonts w:asciiTheme="minorHAnsi" w:eastAsiaTheme="minorHAnsi" w:hAnsiTheme="minorHAnsi" w:cstheme="minorHAnsi"/>
          <w:sz w:val="36"/>
          <w:szCs w:val="36"/>
        </w:rPr>
      </w:pPr>
      <w:bookmarkStart w:id="7" w:name="_Toc171588168"/>
      <w:r w:rsidRPr="00000EAE">
        <w:rPr>
          <w:rFonts w:asciiTheme="minorHAnsi" w:eastAsiaTheme="minorHAnsi" w:hAnsiTheme="minorHAnsi" w:cstheme="minorHAnsi"/>
          <w:sz w:val="36"/>
          <w:szCs w:val="36"/>
        </w:rPr>
        <w:t>Ages Served / Enrolling Your Child</w:t>
      </w:r>
      <w:bookmarkEnd w:id="7"/>
    </w:p>
    <w:p w14:paraId="11652281" w14:textId="77777777" w:rsidR="00DE605C" w:rsidRPr="00DE6AAF" w:rsidRDefault="00DE605C" w:rsidP="00E62429">
      <w:pPr>
        <w:pStyle w:val="paragraph"/>
        <w:spacing w:before="0" w:beforeAutospacing="0" w:after="0" w:afterAutospacing="0"/>
        <w:jc w:val="both"/>
        <w:textAlignment w:val="baseline"/>
        <w:rPr>
          <w:rFonts w:asciiTheme="minorHAnsi" w:hAnsiTheme="minorHAnsi" w:cstheme="minorHAnsi"/>
        </w:rPr>
      </w:pPr>
      <w:r w:rsidRPr="00DE6AAF">
        <w:rPr>
          <w:rStyle w:val="normaltextrun"/>
          <w:rFonts w:asciiTheme="minorHAnsi" w:hAnsiTheme="minorHAnsi" w:cstheme="minorHAnsi"/>
          <w:color w:val="000000"/>
        </w:rPr>
        <w:t>LLA seeks to enroll children of all races and cultures without discrimination and accepts children for the following classes:</w:t>
      </w:r>
      <w:r w:rsidRPr="00DE6AAF">
        <w:rPr>
          <w:rStyle w:val="eop"/>
          <w:rFonts w:asciiTheme="minorHAnsi" w:hAnsiTheme="minorHAnsi" w:cstheme="minorHAnsi"/>
          <w:color w:val="000000"/>
        </w:rPr>
        <w:t> </w:t>
      </w:r>
    </w:p>
    <w:p w14:paraId="6FE973DF" w14:textId="77777777" w:rsidR="00DE605C" w:rsidRPr="00DE6AAF" w:rsidRDefault="00DE605C" w:rsidP="00DE605C">
      <w:pPr>
        <w:pStyle w:val="paragraph"/>
        <w:numPr>
          <w:ilvl w:val="0"/>
          <w:numId w:val="55"/>
        </w:numPr>
        <w:spacing w:before="0" w:beforeAutospacing="0" w:after="0" w:afterAutospacing="0"/>
        <w:ind w:left="1080" w:firstLine="0"/>
        <w:textAlignment w:val="baseline"/>
        <w:rPr>
          <w:rFonts w:asciiTheme="minorHAnsi" w:hAnsiTheme="minorHAnsi" w:cstheme="minorHAnsi"/>
        </w:rPr>
      </w:pPr>
      <w:r w:rsidRPr="00DE6AAF">
        <w:rPr>
          <w:rStyle w:val="normaltextrun"/>
          <w:rFonts w:asciiTheme="minorHAnsi" w:hAnsiTheme="minorHAnsi" w:cstheme="minorHAnsi"/>
          <w:color w:val="000000"/>
        </w:rPr>
        <w:t>2-year-olds (Lambs)</w:t>
      </w:r>
      <w:r w:rsidRPr="00DE6AAF">
        <w:rPr>
          <w:rStyle w:val="eop"/>
          <w:rFonts w:asciiTheme="minorHAnsi" w:hAnsiTheme="minorHAnsi" w:cstheme="minorHAnsi"/>
          <w:color w:val="000000"/>
        </w:rPr>
        <w:t> </w:t>
      </w:r>
    </w:p>
    <w:p w14:paraId="6A0F1703" w14:textId="52C00223" w:rsidR="00DE605C" w:rsidRPr="00DE6AAF" w:rsidRDefault="00DE605C" w:rsidP="00DE605C">
      <w:pPr>
        <w:pStyle w:val="paragraph"/>
        <w:numPr>
          <w:ilvl w:val="0"/>
          <w:numId w:val="55"/>
        </w:numPr>
        <w:spacing w:before="0" w:beforeAutospacing="0" w:after="0" w:afterAutospacing="0"/>
        <w:ind w:left="1080" w:firstLine="0"/>
        <w:textAlignment w:val="baseline"/>
        <w:rPr>
          <w:rFonts w:asciiTheme="minorHAnsi" w:hAnsiTheme="minorHAnsi" w:cstheme="minorHAnsi"/>
        </w:rPr>
      </w:pPr>
      <w:r w:rsidRPr="00DE6AAF">
        <w:rPr>
          <w:rStyle w:val="normaltextrun"/>
          <w:rFonts w:asciiTheme="minorHAnsi" w:hAnsiTheme="minorHAnsi" w:cstheme="minorHAnsi"/>
          <w:color w:val="000000"/>
        </w:rPr>
        <w:t>3-year-olds (Bears)</w:t>
      </w:r>
      <w:r w:rsidRPr="00DE6AAF">
        <w:rPr>
          <w:rStyle w:val="eop"/>
          <w:rFonts w:asciiTheme="minorHAnsi" w:hAnsiTheme="minorHAnsi" w:cstheme="minorHAnsi"/>
          <w:color w:val="000000"/>
        </w:rPr>
        <w:t> </w:t>
      </w:r>
      <w:r w:rsidR="004732EF">
        <w:rPr>
          <w:rStyle w:val="eop"/>
          <w:rFonts w:asciiTheme="minorHAnsi" w:hAnsiTheme="minorHAnsi" w:cstheme="minorHAnsi"/>
          <w:color w:val="000000"/>
        </w:rPr>
        <w:t>– must be potty trained</w:t>
      </w:r>
    </w:p>
    <w:p w14:paraId="5FF2C899" w14:textId="02290F50" w:rsidR="00DE605C" w:rsidRPr="00DE6AAF" w:rsidRDefault="003135ED" w:rsidP="00DE605C">
      <w:pPr>
        <w:pStyle w:val="paragraph"/>
        <w:numPr>
          <w:ilvl w:val="0"/>
          <w:numId w:val="56"/>
        </w:numPr>
        <w:spacing w:before="0" w:beforeAutospacing="0" w:after="0" w:afterAutospacing="0"/>
        <w:ind w:left="1080" w:firstLine="0"/>
        <w:textAlignment w:val="baseline"/>
        <w:rPr>
          <w:rFonts w:asciiTheme="minorHAnsi" w:hAnsiTheme="minorHAnsi" w:cstheme="minorHAnsi"/>
        </w:rPr>
      </w:pPr>
      <w:r>
        <w:rPr>
          <w:rStyle w:val="normaltextrun"/>
          <w:rFonts w:asciiTheme="minorHAnsi" w:hAnsiTheme="minorHAnsi" w:cstheme="minorHAnsi"/>
          <w:color w:val="000000"/>
        </w:rPr>
        <w:t>Pre-K, 4-year-olds</w:t>
      </w:r>
      <w:r w:rsidR="00DE605C" w:rsidRPr="00DE6AAF">
        <w:rPr>
          <w:rStyle w:val="normaltextrun"/>
          <w:rFonts w:asciiTheme="minorHAnsi" w:hAnsiTheme="minorHAnsi" w:cstheme="minorHAnsi"/>
          <w:color w:val="000000"/>
        </w:rPr>
        <w:t xml:space="preserve"> (Lions)</w:t>
      </w:r>
      <w:r w:rsidR="00DE605C" w:rsidRPr="00DE6AAF">
        <w:rPr>
          <w:rStyle w:val="eop"/>
          <w:rFonts w:asciiTheme="minorHAnsi" w:hAnsiTheme="minorHAnsi" w:cstheme="minorHAnsi"/>
          <w:color w:val="000000"/>
        </w:rPr>
        <w:t> </w:t>
      </w:r>
    </w:p>
    <w:p w14:paraId="00066EC0" w14:textId="77777777" w:rsidR="00DE605C" w:rsidRPr="00440D11" w:rsidRDefault="00DE605C" w:rsidP="00DE605C">
      <w:pPr>
        <w:pStyle w:val="paragraph"/>
        <w:numPr>
          <w:ilvl w:val="0"/>
          <w:numId w:val="56"/>
        </w:numPr>
        <w:spacing w:before="0" w:beforeAutospacing="0" w:after="0" w:afterAutospacing="0"/>
        <w:ind w:left="1080" w:firstLine="0"/>
        <w:textAlignment w:val="baseline"/>
        <w:rPr>
          <w:rStyle w:val="eop"/>
          <w:rFonts w:asciiTheme="minorHAnsi" w:hAnsiTheme="minorHAnsi" w:cstheme="minorHAnsi"/>
        </w:rPr>
      </w:pPr>
      <w:r w:rsidRPr="00DE6AAF">
        <w:rPr>
          <w:rStyle w:val="normaltextrun"/>
          <w:rFonts w:asciiTheme="minorHAnsi" w:hAnsiTheme="minorHAnsi" w:cstheme="minorHAnsi"/>
          <w:color w:val="000000"/>
        </w:rPr>
        <w:t>Transitional Kindergarten, 5-year-olds (Tigers)</w:t>
      </w:r>
      <w:r w:rsidRPr="00DE6AAF">
        <w:rPr>
          <w:rStyle w:val="eop"/>
          <w:rFonts w:asciiTheme="minorHAnsi" w:hAnsiTheme="minorHAnsi" w:cstheme="minorHAnsi"/>
          <w:color w:val="000000"/>
        </w:rPr>
        <w:t> </w:t>
      </w:r>
    </w:p>
    <w:p w14:paraId="6DABD5C1" w14:textId="77777777" w:rsidR="00440D11" w:rsidRPr="00DE6AAF" w:rsidRDefault="00440D11" w:rsidP="00440D11">
      <w:pPr>
        <w:pStyle w:val="paragraph"/>
        <w:spacing w:before="0" w:beforeAutospacing="0" w:after="0" w:afterAutospacing="0"/>
        <w:ind w:left="1080"/>
        <w:textAlignment w:val="baseline"/>
        <w:rPr>
          <w:rFonts w:asciiTheme="minorHAnsi" w:hAnsiTheme="minorHAnsi" w:cstheme="minorHAnsi"/>
        </w:rPr>
      </w:pPr>
    </w:p>
    <w:p w14:paraId="60D08F8A" w14:textId="36EEA82C" w:rsidR="00000EAE" w:rsidRPr="00BC43B6" w:rsidRDefault="00DE605C" w:rsidP="001D6B27">
      <w:pPr>
        <w:pStyle w:val="paragraph"/>
        <w:spacing w:before="0" w:beforeAutospacing="0" w:after="0" w:afterAutospacing="0"/>
        <w:jc w:val="both"/>
        <w:textAlignment w:val="baseline"/>
        <w:rPr>
          <w:rStyle w:val="normaltextrun"/>
          <w:rFonts w:asciiTheme="minorHAnsi" w:hAnsiTheme="minorHAnsi" w:cstheme="minorHAnsi"/>
        </w:rPr>
      </w:pPr>
      <w:r w:rsidRPr="00DE6AAF">
        <w:rPr>
          <w:rStyle w:val="normaltextrun"/>
          <w:rFonts w:asciiTheme="minorHAnsi" w:hAnsiTheme="minorHAnsi" w:cstheme="minorHAnsi"/>
          <w:color w:val="000000"/>
        </w:rPr>
        <w:t xml:space="preserve">We welcome inquiries and </w:t>
      </w:r>
      <w:r w:rsidR="004732EF">
        <w:rPr>
          <w:rStyle w:val="normaltextrun"/>
          <w:rFonts w:asciiTheme="minorHAnsi" w:hAnsiTheme="minorHAnsi" w:cstheme="minorHAnsi"/>
          <w:color w:val="000000"/>
        </w:rPr>
        <w:t xml:space="preserve">tours by appointment.  </w:t>
      </w:r>
      <w:r w:rsidRPr="00DE6AAF">
        <w:rPr>
          <w:rStyle w:val="normaltextrun"/>
          <w:rFonts w:asciiTheme="minorHAnsi" w:hAnsiTheme="minorHAnsi" w:cstheme="minorHAnsi"/>
          <w:color w:val="000000"/>
        </w:rPr>
        <w:t xml:space="preserve">The Director or Assistant Director will help with the </w:t>
      </w:r>
      <w:r w:rsidR="004732EF">
        <w:rPr>
          <w:rStyle w:val="normaltextrun"/>
          <w:rFonts w:asciiTheme="minorHAnsi" w:hAnsiTheme="minorHAnsi" w:cstheme="minorHAnsi"/>
          <w:color w:val="000000"/>
        </w:rPr>
        <w:t xml:space="preserve">entire </w:t>
      </w:r>
      <w:r w:rsidRPr="00DE6AAF">
        <w:rPr>
          <w:rStyle w:val="normaltextrun"/>
          <w:rFonts w:asciiTheme="minorHAnsi" w:hAnsiTheme="minorHAnsi" w:cstheme="minorHAnsi"/>
          <w:color w:val="000000"/>
        </w:rPr>
        <w:t xml:space="preserve">application process.  </w:t>
      </w:r>
      <w:r w:rsidR="004732EF">
        <w:rPr>
          <w:rStyle w:val="normaltextrun"/>
          <w:rFonts w:asciiTheme="minorHAnsi" w:hAnsiTheme="minorHAnsi" w:cstheme="minorHAnsi"/>
          <w:color w:val="000000"/>
        </w:rPr>
        <w:t xml:space="preserve">Parents must tour the preschool before registration to determine if Little Life Academy is a good fit </w:t>
      </w:r>
      <w:r w:rsidR="0013492D">
        <w:rPr>
          <w:rStyle w:val="normaltextrun"/>
          <w:rFonts w:asciiTheme="minorHAnsi" w:hAnsiTheme="minorHAnsi" w:cstheme="minorHAnsi"/>
          <w:color w:val="000000"/>
        </w:rPr>
        <w:t>for the child and the family</w:t>
      </w:r>
      <w:r w:rsidR="004732EF">
        <w:rPr>
          <w:rStyle w:val="normaltextrun"/>
          <w:rFonts w:asciiTheme="minorHAnsi" w:hAnsiTheme="minorHAnsi" w:cstheme="minorHAnsi"/>
          <w:color w:val="000000"/>
        </w:rPr>
        <w:t xml:space="preserve">. </w:t>
      </w:r>
      <w:r w:rsidR="0013492D">
        <w:rPr>
          <w:rStyle w:val="normaltextrun"/>
          <w:rFonts w:asciiTheme="minorHAnsi" w:hAnsiTheme="minorHAnsi" w:cstheme="minorHAnsi"/>
          <w:color w:val="000000"/>
        </w:rPr>
        <w:t xml:space="preserve"> </w:t>
      </w:r>
      <w:r w:rsidRPr="00DE6AAF">
        <w:rPr>
          <w:rStyle w:val="normaltextrun"/>
          <w:rFonts w:asciiTheme="minorHAnsi" w:hAnsiTheme="minorHAnsi" w:cstheme="minorHAnsi"/>
          <w:color w:val="000000"/>
        </w:rPr>
        <w:t xml:space="preserve">Student/teacher ratios in our age groups are set in compliance with </w:t>
      </w:r>
      <w:r w:rsidR="0013492D">
        <w:rPr>
          <w:rStyle w:val="normaltextrun"/>
          <w:rFonts w:asciiTheme="minorHAnsi" w:hAnsiTheme="minorHAnsi" w:cstheme="minorHAnsi"/>
          <w:color w:val="000000"/>
        </w:rPr>
        <w:t>s</w:t>
      </w:r>
      <w:r w:rsidRPr="00DE6AAF">
        <w:rPr>
          <w:rStyle w:val="normaltextrun"/>
          <w:rFonts w:asciiTheme="minorHAnsi" w:hAnsiTheme="minorHAnsi" w:cstheme="minorHAnsi"/>
          <w:color w:val="000000"/>
        </w:rPr>
        <w:t>tate regulations.  If there is space for a child, the enrollment process may continue with the completion of appropriate paperwork and payment of the registration fee.  If there is not space, the child may be placed on a waiting list. </w:t>
      </w:r>
    </w:p>
    <w:p w14:paraId="256B3D2C" w14:textId="77777777" w:rsidR="00930129" w:rsidRDefault="00930129" w:rsidP="00000EAE">
      <w:pPr>
        <w:pStyle w:val="paragraph"/>
        <w:spacing w:before="0" w:beforeAutospacing="0" w:after="0" w:afterAutospacing="0"/>
        <w:jc w:val="both"/>
        <w:textAlignment w:val="baseline"/>
        <w:rPr>
          <w:rStyle w:val="normaltextrun"/>
          <w:rFonts w:asciiTheme="minorHAnsi" w:hAnsiTheme="minorHAnsi" w:cstheme="minorHAnsi"/>
          <w:color w:val="000000"/>
        </w:rPr>
      </w:pPr>
    </w:p>
    <w:p w14:paraId="5A06ACEA" w14:textId="05491C55" w:rsidR="007C444A" w:rsidRPr="0013492D" w:rsidRDefault="002713E7" w:rsidP="00000EAE">
      <w:pPr>
        <w:pStyle w:val="paragraph"/>
        <w:spacing w:before="0" w:beforeAutospacing="0" w:after="0" w:afterAutospacing="0"/>
        <w:jc w:val="both"/>
        <w:textAlignment w:val="baseline"/>
        <w:rPr>
          <w:rFonts w:asciiTheme="minorHAnsi" w:hAnsiTheme="minorHAnsi" w:cstheme="minorHAnsi"/>
        </w:rPr>
      </w:pPr>
      <w:r w:rsidRPr="0013492D">
        <w:rPr>
          <w:rFonts w:asciiTheme="minorHAnsi" w:hAnsiTheme="minorHAnsi" w:cstheme="minorHAnsi"/>
          <w:b/>
          <w:bCs/>
        </w:rPr>
        <w:t>Enrollment Requirements</w:t>
      </w:r>
    </w:p>
    <w:p w14:paraId="25467234" w14:textId="7A09C916" w:rsidR="007D4DA2" w:rsidRPr="007D4DA2" w:rsidRDefault="002713E7" w:rsidP="002C28B3">
      <w:pPr>
        <w:pStyle w:val="ListParagraph"/>
        <w:numPr>
          <w:ilvl w:val="0"/>
          <w:numId w:val="63"/>
        </w:numPr>
        <w:spacing w:after="0" w:line="240" w:lineRule="auto"/>
        <w:rPr>
          <w:rStyle w:val="eop"/>
          <w:rFonts w:cstheme="minorHAnsi"/>
          <w:b/>
          <w:bCs/>
          <w:sz w:val="24"/>
          <w:szCs w:val="24"/>
        </w:rPr>
      </w:pPr>
      <w:r w:rsidRPr="007D4DA2">
        <w:rPr>
          <w:rStyle w:val="normaltextrun"/>
          <w:rFonts w:cstheme="minorHAnsi"/>
          <w:color w:val="000000"/>
          <w:sz w:val="24"/>
          <w:szCs w:val="24"/>
        </w:rPr>
        <w:t xml:space="preserve">Children must </w:t>
      </w:r>
      <w:r w:rsidR="0013492D">
        <w:rPr>
          <w:rStyle w:val="normaltextrun"/>
          <w:rFonts w:cstheme="minorHAnsi"/>
          <w:color w:val="000000"/>
          <w:sz w:val="24"/>
          <w:szCs w:val="24"/>
        </w:rPr>
        <w:t xml:space="preserve">provide </w:t>
      </w:r>
      <w:r w:rsidRPr="007D4DA2">
        <w:rPr>
          <w:rStyle w:val="normaltextrun"/>
          <w:rFonts w:cstheme="minorHAnsi"/>
          <w:color w:val="000000"/>
          <w:sz w:val="24"/>
          <w:szCs w:val="24"/>
        </w:rPr>
        <w:t xml:space="preserve">a current medical </w:t>
      </w:r>
      <w:r w:rsidR="0013492D">
        <w:rPr>
          <w:rStyle w:val="normaltextrun"/>
          <w:rFonts w:cstheme="minorHAnsi"/>
          <w:color w:val="000000"/>
          <w:sz w:val="24"/>
          <w:szCs w:val="24"/>
        </w:rPr>
        <w:t>completed by a doctor</w:t>
      </w:r>
      <w:r w:rsidR="00440D11">
        <w:rPr>
          <w:rStyle w:val="normaltextrun"/>
          <w:rFonts w:cstheme="minorHAnsi"/>
          <w:color w:val="000000"/>
          <w:sz w:val="24"/>
          <w:szCs w:val="24"/>
        </w:rPr>
        <w:t xml:space="preserve"> </w:t>
      </w:r>
    </w:p>
    <w:p w14:paraId="4204F343" w14:textId="77777777" w:rsidR="007D4DA2" w:rsidRPr="007D4DA2" w:rsidRDefault="002713E7" w:rsidP="002C28B3">
      <w:pPr>
        <w:pStyle w:val="ListParagraph"/>
        <w:numPr>
          <w:ilvl w:val="0"/>
          <w:numId w:val="63"/>
        </w:numPr>
        <w:spacing w:after="0" w:line="240" w:lineRule="auto"/>
        <w:jc w:val="both"/>
        <w:rPr>
          <w:rStyle w:val="eop"/>
          <w:rFonts w:cstheme="minorHAnsi"/>
          <w:b/>
          <w:bCs/>
          <w:sz w:val="24"/>
          <w:szCs w:val="24"/>
        </w:rPr>
      </w:pPr>
      <w:r w:rsidRPr="007D4DA2">
        <w:rPr>
          <w:rStyle w:val="normaltextrun"/>
          <w:rFonts w:cstheme="minorHAnsi"/>
          <w:color w:val="000000"/>
          <w:sz w:val="24"/>
          <w:szCs w:val="24"/>
        </w:rPr>
        <w:t>Immunizations must be kept up-to-date and on file as required by N.C. law.  </w:t>
      </w:r>
      <w:r w:rsidRPr="007D4DA2">
        <w:rPr>
          <w:rStyle w:val="eop"/>
          <w:rFonts w:cstheme="minorHAnsi"/>
          <w:color w:val="000000"/>
          <w:sz w:val="24"/>
          <w:szCs w:val="24"/>
        </w:rPr>
        <w:t> </w:t>
      </w:r>
    </w:p>
    <w:p w14:paraId="27CB7AA8" w14:textId="0A8C4377" w:rsidR="002713E7" w:rsidRPr="007D4DA2" w:rsidRDefault="002713E7" w:rsidP="002C28B3">
      <w:pPr>
        <w:pStyle w:val="ListParagraph"/>
        <w:numPr>
          <w:ilvl w:val="0"/>
          <w:numId w:val="63"/>
        </w:numPr>
        <w:spacing w:after="0" w:line="240" w:lineRule="auto"/>
        <w:jc w:val="both"/>
        <w:rPr>
          <w:rStyle w:val="eop"/>
          <w:rFonts w:cstheme="minorHAnsi"/>
          <w:b/>
          <w:bCs/>
          <w:sz w:val="24"/>
          <w:szCs w:val="24"/>
        </w:rPr>
      </w:pPr>
      <w:r w:rsidRPr="007D4DA2">
        <w:rPr>
          <w:rStyle w:val="normaltextrun"/>
          <w:rFonts w:cstheme="minorHAnsi"/>
          <w:color w:val="000000"/>
          <w:sz w:val="24"/>
          <w:szCs w:val="24"/>
        </w:rPr>
        <w:t>Parents are to include emergency contact information on their child’s application form.  This information indicates how to reach parents and/or other responsible adults in case of an emergency.  It is the parent’s responsibility to keep this information current.</w:t>
      </w:r>
      <w:r w:rsidRPr="007D4DA2">
        <w:rPr>
          <w:rStyle w:val="eop"/>
          <w:rFonts w:cstheme="minorHAnsi"/>
          <w:color w:val="000000"/>
          <w:sz w:val="24"/>
          <w:szCs w:val="24"/>
        </w:rPr>
        <w:t> </w:t>
      </w:r>
    </w:p>
    <w:p w14:paraId="27BDB6FB" w14:textId="77777777" w:rsidR="002713E7" w:rsidRPr="00DE6AAF" w:rsidRDefault="002713E7" w:rsidP="002713E7">
      <w:pPr>
        <w:pStyle w:val="paragraph"/>
        <w:spacing w:before="0" w:beforeAutospacing="0" w:after="0" w:afterAutospacing="0"/>
        <w:ind w:left="1080"/>
        <w:textAlignment w:val="baseline"/>
        <w:rPr>
          <w:rStyle w:val="eop"/>
          <w:rFonts w:asciiTheme="minorHAnsi" w:hAnsiTheme="minorHAnsi" w:cstheme="minorHAnsi"/>
        </w:rPr>
      </w:pPr>
    </w:p>
    <w:p w14:paraId="0B457549" w14:textId="3B495A39" w:rsidR="00F72917" w:rsidRPr="0013492D" w:rsidRDefault="00F72917" w:rsidP="00F72917">
      <w:pPr>
        <w:pStyle w:val="paragraph"/>
        <w:spacing w:before="0" w:beforeAutospacing="0" w:after="0" w:afterAutospacing="0"/>
        <w:jc w:val="both"/>
        <w:textAlignment w:val="baseline"/>
        <w:rPr>
          <w:rFonts w:asciiTheme="minorHAnsi" w:hAnsiTheme="minorHAnsi" w:cstheme="minorHAnsi"/>
        </w:rPr>
      </w:pPr>
      <w:r>
        <w:rPr>
          <w:rFonts w:asciiTheme="minorHAnsi" w:hAnsiTheme="minorHAnsi" w:cstheme="minorHAnsi"/>
          <w:b/>
          <w:bCs/>
        </w:rPr>
        <w:t>What to Bring</w:t>
      </w:r>
    </w:p>
    <w:p w14:paraId="58F3B44A" w14:textId="5D8D5AFA" w:rsidR="002713E7" w:rsidRPr="00DE6AAF" w:rsidRDefault="0013492D" w:rsidP="002713E7">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color w:val="000000"/>
        </w:rPr>
        <w:t>Parents provide</w:t>
      </w:r>
      <w:r w:rsidR="002713E7" w:rsidRPr="00DE6AAF">
        <w:rPr>
          <w:rStyle w:val="normaltextrun"/>
          <w:rFonts w:asciiTheme="minorHAnsi" w:hAnsiTheme="minorHAnsi" w:cstheme="minorHAnsi"/>
          <w:color w:val="000000"/>
        </w:rPr>
        <w:t xml:space="preserve"> the following items for their enrolled children:</w:t>
      </w:r>
      <w:r w:rsidR="002713E7" w:rsidRPr="00DE6AAF">
        <w:rPr>
          <w:rStyle w:val="eop"/>
          <w:rFonts w:asciiTheme="minorHAnsi" w:hAnsiTheme="minorHAnsi" w:cstheme="minorHAnsi"/>
          <w:color w:val="000000"/>
        </w:rPr>
        <w:t> </w:t>
      </w:r>
    </w:p>
    <w:p w14:paraId="18585D31" w14:textId="28333FD3" w:rsidR="002713E7" w:rsidRPr="009061D4" w:rsidRDefault="002713E7" w:rsidP="002713E7">
      <w:pPr>
        <w:pStyle w:val="paragraph"/>
        <w:numPr>
          <w:ilvl w:val="0"/>
          <w:numId w:val="58"/>
        </w:numPr>
        <w:spacing w:before="0" w:beforeAutospacing="0" w:after="0" w:afterAutospacing="0"/>
        <w:ind w:left="1080" w:firstLine="0"/>
        <w:textAlignment w:val="baseline"/>
        <w:rPr>
          <w:rStyle w:val="eop"/>
          <w:rFonts w:asciiTheme="minorHAnsi" w:hAnsiTheme="minorHAnsi" w:cstheme="minorHAnsi"/>
        </w:rPr>
      </w:pPr>
      <w:r w:rsidRPr="00DE6AAF">
        <w:rPr>
          <w:rStyle w:val="normaltextrun"/>
          <w:rFonts w:asciiTheme="minorHAnsi" w:hAnsiTheme="minorHAnsi" w:cstheme="minorHAnsi"/>
          <w:color w:val="000000"/>
        </w:rPr>
        <w:t xml:space="preserve">a healthy </w:t>
      </w:r>
      <w:r w:rsidR="0013492D">
        <w:rPr>
          <w:rStyle w:val="normaltextrun"/>
          <w:rFonts w:asciiTheme="minorHAnsi" w:hAnsiTheme="minorHAnsi" w:cstheme="minorHAnsi"/>
          <w:color w:val="000000"/>
        </w:rPr>
        <w:t>lunch</w:t>
      </w:r>
      <w:r w:rsidRPr="00DE6AAF">
        <w:rPr>
          <w:rStyle w:val="normaltextrun"/>
          <w:rFonts w:asciiTheme="minorHAnsi" w:hAnsiTheme="minorHAnsi" w:cstheme="minorHAnsi"/>
          <w:color w:val="000000"/>
        </w:rPr>
        <w:t xml:space="preserve"> </w:t>
      </w:r>
      <w:r w:rsidR="009061D4" w:rsidRPr="00DE6AAF">
        <w:rPr>
          <w:rStyle w:val="normaltextrun"/>
          <w:rFonts w:asciiTheme="minorHAnsi" w:hAnsiTheme="minorHAnsi" w:cstheme="minorHAnsi"/>
          <w:color w:val="000000"/>
        </w:rPr>
        <w:t xml:space="preserve">daily </w:t>
      </w:r>
      <w:bookmarkStart w:id="8" w:name="OLE_LINK1"/>
      <w:bookmarkStart w:id="9" w:name="OLE_LINK2"/>
      <w:r w:rsidR="009061D4" w:rsidRPr="00DE6AAF">
        <w:rPr>
          <w:rStyle w:val="normaltextrun"/>
          <w:rFonts w:asciiTheme="minorHAnsi" w:hAnsiTheme="minorHAnsi" w:cstheme="minorHAnsi"/>
          <w:color w:val="000000"/>
        </w:rPr>
        <w:t>(</w:t>
      </w:r>
      <w:r w:rsidR="0013492D">
        <w:rPr>
          <w:rStyle w:val="eop"/>
          <w:rFonts w:asciiTheme="minorHAnsi" w:hAnsiTheme="minorHAnsi" w:cstheme="minorHAnsi"/>
          <w:color w:val="000000"/>
        </w:rPr>
        <w:t>with</w:t>
      </w:r>
      <w:r w:rsidR="000C60C9">
        <w:rPr>
          <w:rStyle w:val="eop"/>
          <w:rFonts w:asciiTheme="minorHAnsi" w:hAnsiTheme="minorHAnsi" w:cstheme="minorHAnsi"/>
          <w:color w:val="000000"/>
        </w:rPr>
        <w:t xml:space="preserve"> </w:t>
      </w:r>
      <w:r w:rsidR="0013492D">
        <w:rPr>
          <w:rStyle w:val="eop"/>
          <w:rFonts w:asciiTheme="minorHAnsi" w:hAnsiTheme="minorHAnsi" w:cstheme="minorHAnsi"/>
          <w:color w:val="000000"/>
        </w:rPr>
        <w:t>name and date)</w:t>
      </w:r>
      <w:bookmarkEnd w:id="8"/>
      <w:bookmarkEnd w:id="9"/>
      <w:r w:rsidR="000C60C9">
        <w:rPr>
          <w:rStyle w:val="eop"/>
          <w:rFonts w:asciiTheme="minorHAnsi" w:hAnsiTheme="minorHAnsi" w:cstheme="minorHAnsi"/>
          <w:color w:val="000000"/>
        </w:rPr>
        <w:t xml:space="preserve"> in a double-walled lunchbox (see examples)</w:t>
      </w:r>
    </w:p>
    <w:p w14:paraId="725D778E" w14:textId="6E37AB96" w:rsidR="009061D4" w:rsidRPr="00F72917" w:rsidRDefault="00F72917" w:rsidP="002713E7">
      <w:pPr>
        <w:pStyle w:val="paragraph"/>
        <w:numPr>
          <w:ilvl w:val="0"/>
          <w:numId w:val="58"/>
        </w:numPr>
        <w:spacing w:before="0" w:beforeAutospacing="0" w:after="0" w:afterAutospacing="0"/>
        <w:ind w:left="1080" w:firstLine="0"/>
        <w:textAlignment w:val="baseline"/>
        <w:rPr>
          <w:rStyle w:val="eop"/>
          <w:rFonts w:asciiTheme="minorHAnsi" w:hAnsiTheme="minorHAnsi" w:cstheme="minorHAnsi"/>
        </w:rPr>
      </w:pPr>
      <w:r>
        <w:rPr>
          <w:rStyle w:val="eop"/>
          <w:rFonts w:asciiTheme="minorHAnsi" w:hAnsiTheme="minorHAnsi" w:cstheme="minorHAnsi"/>
          <w:color w:val="000000"/>
        </w:rPr>
        <w:t xml:space="preserve">a.m. snack </w:t>
      </w:r>
      <w:r w:rsidR="000C60C9" w:rsidRPr="00DE6AAF">
        <w:rPr>
          <w:rStyle w:val="normaltextrun"/>
          <w:rFonts w:asciiTheme="minorHAnsi" w:hAnsiTheme="minorHAnsi" w:cstheme="minorHAnsi"/>
          <w:color w:val="000000"/>
        </w:rPr>
        <w:t>(</w:t>
      </w:r>
      <w:r w:rsidR="000C60C9">
        <w:rPr>
          <w:rStyle w:val="eop"/>
          <w:rFonts w:asciiTheme="minorHAnsi" w:hAnsiTheme="minorHAnsi" w:cstheme="minorHAnsi"/>
          <w:color w:val="000000"/>
        </w:rPr>
        <w:t>with name and date)</w:t>
      </w:r>
    </w:p>
    <w:p w14:paraId="30322222" w14:textId="5690214E" w:rsidR="00F72917" w:rsidRPr="00F72917" w:rsidRDefault="00F72917" w:rsidP="002713E7">
      <w:pPr>
        <w:pStyle w:val="paragraph"/>
        <w:numPr>
          <w:ilvl w:val="0"/>
          <w:numId w:val="58"/>
        </w:numPr>
        <w:spacing w:before="0" w:beforeAutospacing="0" w:after="0" w:afterAutospacing="0"/>
        <w:ind w:left="1080" w:firstLine="0"/>
        <w:textAlignment w:val="baseline"/>
        <w:rPr>
          <w:rStyle w:val="eop"/>
          <w:rFonts w:asciiTheme="minorHAnsi" w:hAnsiTheme="minorHAnsi" w:cstheme="minorHAnsi"/>
        </w:rPr>
      </w:pPr>
      <w:r>
        <w:rPr>
          <w:rStyle w:val="eop"/>
          <w:rFonts w:asciiTheme="minorHAnsi" w:hAnsiTheme="minorHAnsi" w:cstheme="minorHAnsi"/>
          <w:color w:val="000000"/>
        </w:rPr>
        <w:t xml:space="preserve">p.m. snack </w:t>
      </w:r>
      <w:r w:rsidR="000C60C9" w:rsidRPr="00DE6AAF">
        <w:rPr>
          <w:rStyle w:val="normaltextrun"/>
          <w:rFonts w:asciiTheme="minorHAnsi" w:hAnsiTheme="minorHAnsi" w:cstheme="minorHAnsi"/>
          <w:color w:val="000000"/>
        </w:rPr>
        <w:t>(</w:t>
      </w:r>
      <w:r w:rsidR="000C60C9">
        <w:rPr>
          <w:rStyle w:val="eop"/>
          <w:rFonts w:asciiTheme="minorHAnsi" w:hAnsiTheme="minorHAnsi" w:cstheme="minorHAnsi"/>
          <w:color w:val="000000"/>
        </w:rPr>
        <w:t>with name and date)</w:t>
      </w:r>
    </w:p>
    <w:p w14:paraId="10FBE045" w14:textId="17A93AF7" w:rsidR="002713E7" w:rsidRPr="00F72917" w:rsidRDefault="00F72917" w:rsidP="00F72917">
      <w:pPr>
        <w:pStyle w:val="paragraph"/>
        <w:numPr>
          <w:ilvl w:val="1"/>
          <w:numId w:val="58"/>
        </w:numPr>
        <w:spacing w:before="0" w:beforeAutospacing="0" w:after="0" w:afterAutospacing="0"/>
        <w:textAlignment w:val="baseline"/>
        <w:rPr>
          <w:rFonts w:asciiTheme="minorHAnsi" w:hAnsiTheme="minorHAnsi" w:cstheme="minorHAnsi"/>
        </w:rPr>
      </w:pPr>
      <w:r w:rsidRPr="004062C4">
        <w:rPr>
          <w:rStyle w:val="normaltextrun"/>
          <w:rFonts w:asciiTheme="minorHAnsi" w:hAnsiTheme="minorHAnsi" w:cstheme="minorHAnsi"/>
          <w:color w:val="000000"/>
        </w:rPr>
        <w:t xml:space="preserve">a water bottle </w:t>
      </w:r>
      <w:r w:rsidR="000C60C9" w:rsidRPr="00DE6AAF">
        <w:rPr>
          <w:rStyle w:val="normaltextrun"/>
          <w:rFonts w:asciiTheme="minorHAnsi" w:hAnsiTheme="minorHAnsi" w:cstheme="minorHAnsi"/>
          <w:color w:val="000000"/>
        </w:rPr>
        <w:t>(</w:t>
      </w:r>
      <w:r w:rsidR="000C60C9">
        <w:rPr>
          <w:rStyle w:val="eop"/>
          <w:rFonts w:asciiTheme="minorHAnsi" w:hAnsiTheme="minorHAnsi" w:cstheme="minorHAnsi"/>
          <w:color w:val="000000"/>
        </w:rPr>
        <w:t>with name and date)</w:t>
      </w:r>
    </w:p>
    <w:p w14:paraId="4741D220" w14:textId="4170FE8D" w:rsidR="002713E7" w:rsidRPr="00F72917" w:rsidRDefault="002713E7" w:rsidP="00F72917">
      <w:pPr>
        <w:pStyle w:val="paragraph"/>
        <w:numPr>
          <w:ilvl w:val="0"/>
          <w:numId w:val="59"/>
        </w:numPr>
        <w:spacing w:before="0" w:beforeAutospacing="0" w:after="0" w:afterAutospacing="0"/>
        <w:ind w:left="1080" w:firstLine="0"/>
        <w:textAlignment w:val="baseline"/>
        <w:rPr>
          <w:rFonts w:asciiTheme="minorHAnsi" w:hAnsiTheme="minorHAnsi" w:cstheme="minorHAnsi"/>
        </w:rPr>
      </w:pPr>
      <w:r w:rsidRPr="00DE6AAF">
        <w:rPr>
          <w:rStyle w:val="normaltextrun"/>
          <w:rFonts w:asciiTheme="minorHAnsi" w:hAnsiTheme="minorHAnsi" w:cstheme="minorHAnsi"/>
          <w:color w:val="000000"/>
        </w:rPr>
        <w:t>a small blanket for quiet time (optional: a small pillow/stuffed animal)</w:t>
      </w:r>
      <w:r w:rsidRPr="00DE6AAF">
        <w:rPr>
          <w:rStyle w:val="eop"/>
          <w:rFonts w:asciiTheme="minorHAnsi" w:hAnsiTheme="minorHAnsi" w:cstheme="minorHAnsi"/>
          <w:color w:val="000000"/>
        </w:rPr>
        <w:t> </w:t>
      </w:r>
      <w:r w:rsidRPr="00F72917">
        <w:rPr>
          <w:rStyle w:val="eop"/>
          <w:rFonts w:asciiTheme="minorHAnsi" w:hAnsiTheme="minorHAnsi" w:cstheme="minorHAnsi"/>
          <w:color w:val="000000"/>
        </w:rPr>
        <w:t> </w:t>
      </w:r>
    </w:p>
    <w:p w14:paraId="4326F96E" w14:textId="7C3DFE35" w:rsidR="002713E7" w:rsidRPr="00F72917" w:rsidRDefault="002713E7" w:rsidP="002713E7">
      <w:pPr>
        <w:pStyle w:val="paragraph"/>
        <w:numPr>
          <w:ilvl w:val="0"/>
          <w:numId w:val="60"/>
        </w:numPr>
        <w:spacing w:before="0" w:beforeAutospacing="0" w:after="0" w:afterAutospacing="0"/>
        <w:ind w:left="1080" w:firstLine="0"/>
        <w:textAlignment w:val="baseline"/>
        <w:rPr>
          <w:rStyle w:val="eop"/>
          <w:rFonts w:asciiTheme="minorHAnsi" w:hAnsiTheme="minorHAnsi" w:cstheme="minorHAnsi"/>
        </w:rPr>
      </w:pPr>
      <w:r w:rsidRPr="00DE6AAF">
        <w:rPr>
          <w:rStyle w:val="normaltextrun"/>
          <w:rFonts w:asciiTheme="minorHAnsi" w:hAnsiTheme="minorHAnsi" w:cstheme="minorHAnsi"/>
          <w:color w:val="000000"/>
        </w:rPr>
        <w:t xml:space="preserve">a change of clothing to be kept </w:t>
      </w:r>
      <w:r w:rsidR="002C28B3">
        <w:rPr>
          <w:rStyle w:val="normaltextrun"/>
          <w:rFonts w:asciiTheme="minorHAnsi" w:hAnsiTheme="minorHAnsi" w:cstheme="minorHAnsi"/>
          <w:color w:val="000000"/>
        </w:rPr>
        <w:t>in their cubby</w:t>
      </w:r>
      <w:r w:rsidRPr="00DE6AAF">
        <w:rPr>
          <w:rStyle w:val="eop"/>
          <w:rFonts w:asciiTheme="minorHAnsi" w:hAnsiTheme="minorHAnsi" w:cstheme="minorHAnsi"/>
          <w:color w:val="000000"/>
        </w:rPr>
        <w:t> </w:t>
      </w:r>
    </w:p>
    <w:p w14:paraId="493BC8B4" w14:textId="4383777A" w:rsidR="002713E7" w:rsidRPr="002C28B3" w:rsidRDefault="00F72917" w:rsidP="00F72917">
      <w:pPr>
        <w:pStyle w:val="paragraph"/>
        <w:numPr>
          <w:ilvl w:val="0"/>
          <w:numId w:val="60"/>
        </w:numPr>
        <w:spacing w:before="0" w:beforeAutospacing="0" w:after="0" w:afterAutospacing="0"/>
        <w:ind w:left="1080" w:firstLine="0"/>
        <w:textAlignment w:val="baseline"/>
        <w:rPr>
          <w:rStyle w:val="eop"/>
          <w:rFonts w:asciiTheme="minorHAnsi" w:hAnsiTheme="minorHAnsi" w:cstheme="minorHAnsi"/>
        </w:rPr>
      </w:pPr>
      <w:r>
        <w:rPr>
          <w:rStyle w:val="eop"/>
          <w:rFonts w:asciiTheme="minorHAnsi" w:hAnsiTheme="minorHAnsi" w:cstheme="minorHAnsi"/>
          <w:color w:val="000000"/>
        </w:rPr>
        <w:lastRenderedPageBreak/>
        <w:t xml:space="preserve">jacket or coat (children go outside </w:t>
      </w:r>
      <w:r w:rsidR="009A075D">
        <w:rPr>
          <w:rStyle w:val="eop"/>
          <w:rFonts w:asciiTheme="minorHAnsi" w:hAnsiTheme="minorHAnsi" w:cstheme="minorHAnsi"/>
          <w:color w:val="000000"/>
        </w:rPr>
        <w:t>year-round</w:t>
      </w:r>
      <w:r>
        <w:rPr>
          <w:rStyle w:val="eop"/>
          <w:rFonts w:asciiTheme="minorHAnsi" w:hAnsiTheme="minorHAnsi" w:cstheme="minorHAnsi"/>
          <w:color w:val="000000"/>
        </w:rPr>
        <w:t>)</w:t>
      </w:r>
      <w:r w:rsidR="002713E7" w:rsidRPr="00F72917">
        <w:rPr>
          <w:rStyle w:val="eop"/>
          <w:rFonts w:asciiTheme="minorHAnsi" w:hAnsiTheme="minorHAnsi" w:cstheme="minorHAnsi"/>
          <w:color w:val="000000"/>
        </w:rPr>
        <w:t> </w:t>
      </w:r>
    </w:p>
    <w:p w14:paraId="28D4088A" w14:textId="1F989B15" w:rsidR="002C28B3" w:rsidRPr="000C60C9" w:rsidRDefault="002C28B3" w:rsidP="00F72917">
      <w:pPr>
        <w:pStyle w:val="paragraph"/>
        <w:numPr>
          <w:ilvl w:val="0"/>
          <w:numId w:val="60"/>
        </w:numPr>
        <w:spacing w:before="0" w:beforeAutospacing="0" w:after="0" w:afterAutospacing="0"/>
        <w:ind w:left="1080" w:firstLine="0"/>
        <w:textAlignment w:val="baseline"/>
        <w:rPr>
          <w:rStyle w:val="eop"/>
          <w:rFonts w:asciiTheme="minorHAnsi" w:hAnsiTheme="minorHAnsi" w:cstheme="minorHAnsi"/>
        </w:rPr>
      </w:pPr>
      <w:r>
        <w:rPr>
          <w:rStyle w:val="eop"/>
          <w:rFonts w:asciiTheme="minorHAnsi" w:hAnsiTheme="minorHAnsi" w:cstheme="minorHAnsi"/>
          <w:color w:val="000000"/>
        </w:rPr>
        <w:t>diapers/pull-ups &amp; wipes (in the 2’s)</w:t>
      </w:r>
    </w:p>
    <w:p w14:paraId="6A2224C6" w14:textId="77777777" w:rsidR="000C60C9" w:rsidRDefault="000C60C9" w:rsidP="000C60C9">
      <w:pPr>
        <w:pStyle w:val="paragraph"/>
        <w:spacing w:before="0" w:beforeAutospacing="0" w:after="0" w:afterAutospacing="0"/>
        <w:ind w:left="1080"/>
        <w:textAlignment w:val="baseline"/>
        <w:rPr>
          <w:rStyle w:val="eop"/>
          <w:rFonts w:asciiTheme="minorHAnsi" w:hAnsiTheme="minorHAnsi" w:cstheme="minorHAnsi"/>
          <w:color w:val="000000"/>
        </w:rPr>
      </w:pPr>
    </w:p>
    <w:p w14:paraId="2FCC1B32" w14:textId="433BA321" w:rsidR="000C60C9" w:rsidRPr="000C60C9" w:rsidRDefault="000C60C9" w:rsidP="000C60C9">
      <w:pPr>
        <w:rPr>
          <w:rStyle w:val="eop"/>
          <w:b/>
          <w:bCs/>
          <w:color w:val="0070C0"/>
          <w:sz w:val="32"/>
          <w:szCs w:val="32"/>
        </w:rPr>
      </w:pPr>
      <w:r w:rsidRPr="008E11C8">
        <w:rPr>
          <w:b/>
          <w:bCs/>
          <w:color w:val="0070C0"/>
          <w:sz w:val="32"/>
          <w:szCs w:val="32"/>
        </w:rPr>
        <w:t>Examples of double</w:t>
      </w:r>
      <w:r>
        <w:rPr>
          <w:b/>
          <w:bCs/>
          <w:color w:val="0070C0"/>
          <w:sz w:val="32"/>
          <w:szCs w:val="32"/>
        </w:rPr>
        <w:t>-</w:t>
      </w:r>
      <w:r w:rsidRPr="008E11C8">
        <w:rPr>
          <w:b/>
          <w:bCs/>
          <w:color w:val="0070C0"/>
          <w:sz w:val="32"/>
          <w:szCs w:val="32"/>
        </w:rPr>
        <w:t>walled lunchboxes and containers:</w:t>
      </w:r>
    </w:p>
    <w:p w14:paraId="2F6754DC" w14:textId="341F354C" w:rsidR="000C60C9" w:rsidRDefault="000C60C9" w:rsidP="000C60C9">
      <w:pPr>
        <w:pStyle w:val="paragraph"/>
        <w:spacing w:before="0" w:beforeAutospacing="0" w:after="0" w:afterAutospacing="0"/>
        <w:textAlignment w:val="baseline"/>
        <w:rPr>
          <w:rFonts w:asciiTheme="minorHAnsi" w:hAnsiTheme="minorHAnsi" w:cstheme="minorHAnsi"/>
        </w:rPr>
      </w:pPr>
      <w:r>
        <w:rPr>
          <w:noProof/>
        </w:rPr>
        <w:drawing>
          <wp:inline distT="0" distB="0" distL="0" distR="0" wp14:anchorId="2DD17D61" wp14:editId="08AB348B">
            <wp:extent cx="2222500" cy="1453556"/>
            <wp:effectExtent l="0" t="0" r="0" b="0"/>
            <wp:docPr id="1377395434" name="Picture 2" descr="A pink container with foo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95434" name="Picture 2" descr="A pink container with food in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5258" cy="1507682"/>
                    </a:xfrm>
                    <a:prstGeom prst="rect">
                      <a:avLst/>
                    </a:prstGeom>
                  </pic:spPr>
                </pic:pic>
              </a:graphicData>
            </a:graphic>
          </wp:inline>
        </w:drawing>
      </w:r>
      <w:r>
        <w:rPr>
          <w:rFonts w:asciiTheme="minorHAnsi" w:hAnsiTheme="minorHAnsi" w:cstheme="minorHAnsi"/>
        </w:rPr>
        <w:t xml:space="preserve">  </w:t>
      </w:r>
      <w:r>
        <w:rPr>
          <w:noProof/>
        </w:rPr>
        <w:drawing>
          <wp:inline distT="0" distB="0" distL="0" distR="0" wp14:anchorId="2C4C6486" wp14:editId="1AC06C67">
            <wp:extent cx="4495800" cy="1424173"/>
            <wp:effectExtent l="0" t="0" r="0" b="0"/>
            <wp:docPr id="1916499213" name="Picture 7" descr="A collage of food in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99213" name="Picture 7" descr="A collage of food in a contain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571125" cy="1448034"/>
                    </a:xfrm>
                    <a:prstGeom prst="rect">
                      <a:avLst/>
                    </a:prstGeom>
                  </pic:spPr>
                </pic:pic>
              </a:graphicData>
            </a:graphic>
          </wp:inline>
        </w:drawing>
      </w:r>
    </w:p>
    <w:p w14:paraId="016D6663" w14:textId="77777777" w:rsidR="007A284B" w:rsidRDefault="007A284B" w:rsidP="000C60C9">
      <w:pPr>
        <w:pStyle w:val="paragraph"/>
        <w:spacing w:before="0" w:beforeAutospacing="0" w:after="0" w:afterAutospacing="0"/>
        <w:textAlignment w:val="baseline"/>
        <w:rPr>
          <w:rFonts w:asciiTheme="minorHAnsi" w:hAnsiTheme="minorHAnsi" w:cstheme="minorHAnsi"/>
        </w:rPr>
      </w:pPr>
    </w:p>
    <w:p w14:paraId="4849B196" w14:textId="77807DAA" w:rsidR="000C60C9" w:rsidRDefault="000C60C9" w:rsidP="000C60C9">
      <w:pPr>
        <w:pStyle w:val="paragraph"/>
        <w:spacing w:before="0" w:beforeAutospacing="0" w:after="0" w:afterAutospacing="0"/>
        <w:textAlignment w:val="baseline"/>
        <w:rPr>
          <w:rFonts w:asciiTheme="minorHAnsi" w:hAnsiTheme="minorHAnsi" w:cstheme="minorHAnsi"/>
        </w:rPr>
      </w:pPr>
      <w:r>
        <w:rPr>
          <w:noProof/>
        </w:rPr>
        <w:drawing>
          <wp:inline distT="0" distB="0" distL="0" distR="0" wp14:anchorId="6995403F" wp14:editId="55FE806D">
            <wp:extent cx="1689100" cy="2145988"/>
            <wp:effectExtent l="0" t="0" r="0" b="635"/>
            <wp:docPr id="1633365898" name="Picture 5" descr="A screenshot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65898" name="Picture 5" descr="A screenshot of a produc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91653" cy="2149231"/>
                    </a:xfrm>
                    <a:prstGeom prst="rect">
                      <a:avLst/>
                    </a:prstGeom>
                  </pic:spPr>
                </pic:pic>
              </a:graphicData>
            </a:graphic>
          </wp:inline>
        </w:drawing>
      </w:r>
      <w:r>
        <w:rPr>
          <w:noProof/>
        </w:rPr>
        <w:drawing>
          <wp:inline distT="0" distB="0" distL="0" distR="0" wp14:anchorId="118CA63B" wp14:editId="5BD1E3D9">
            <wp:extent cx="1816100" cy="2067560"/>
            <wp:effectExtent l="0" t="0" r="0" b="2540"/>
            <wp:docPr id="43882120" name="Picture 8" descr="A green lunch box with foo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120" name="Picture 8" descr="A green lunch box with food in 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818590" cy="2070395"/>
                    </a:xfrm>
                    <a:prstGeom prst="rect">
                      <a:avLst/>
                    </a:prstGeom>
                  </pic:spPr>
                </pic:pic>
              </a:graphicData>
            </a:graphic>
          </wp:inline>
        </w:drawing>
      </w:r>
      <w:r>
        <w:rPr>
          <w:noProof/>
        </w:rPr>
        <w:drawing>
          <wp:inline distT="0" distB="0" distL="0" distR="0" wp14:anchorId="1FCE7080" wp14:editId="4DBEA934">
            <wp:extent cx="1638300" cy="2159000"/>
            <wp:effectExtent l="0" t="0" r="0" b="0"/>
            <wp:docPr id="1694730609" name="Picture 6" descr="A group of blue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30609" name="Picture 6" descr="A group of blue contain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638300" cy="2159000"/>
                    </a:xfrm>
                    <a:prstGeom prst="rect">
                      <a:avLst/>
                    </a:prstGeom>
                  </pic:spPr>
                </pic:pic>
              </a:graphicData>
            </a:graphic>
          </wp:inline>
        </w:drawing>
      </w:r>
      <w:r>
        <w:rPr>
          <w:noProof/>
        </w:rPr>
        <w:drawing>
          <wp:inline distT="0" distB="0" distL="0" distR="0" wp14:anchorId="1761E570" wp14:editId="121219C3">
            <wp:extent cx="1710137" cy="1866900"/>
            <wp:effectExtent l="0" t="0" r="4445" b="0"/>
            <wp:docPr id="1832660491" name="Picture 3" descr="A blue thermos container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60491" name="Picture 3" descr="A blue thermos container with a spo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737695" cy="1896985"/>
                    </a:xfrm>
                    <a:prstGeom prst="rect">
                      <a:avLst/>
                    </a:prstGeom>
                  </pic:spPr>
                </pic:pic>
              </a:graphicData>
            </a:graphic>
          </wp:inline>
        </w:drawing>
      </w:r>
    </w:p>
    <w:p w14:paraId="12514D26" w14:textId="77777777" w:rsidR="000C60C9" w:rsidRDefault="000C60C9" w:rsidP="000C60C9">
      <w:pPr>
        <w:pStyle w:val="paragraph"/>
        <w:spacing w:before="0" w:beforeAutospacing="0" w:after="0" w:afterAutospacing="0"/>
        <w:textAlignment w:val="baseline"/>
        <w:rPr>
          <w:rFonts w:asciiTheme="minorHAnsi" w:hAnsiTheme="minorHAnsi" w:cstheme="minorHAnsi"/>
        </w:rPr>
      </w:pPr>
    </w:p>
    <w:p w14:paraId="0481061A" w14:textId="77777777" w:rsidR="000C60C9" w:rsidRDefault="000C60C9" w:rsidP="000C60C9">
      <w:pPr>
        <w:rPr>
          <w:b/>
          <w:bCs/>
          <w:color w:val="0070C0"/>
          <w:sz w:val="32"/>
          <w:szCs w:val="32"/>
        </w:rPr>
      </w:pPr>
    </w:p>
    <w:p w14:paraId="2B9A1C60" w14:textId="77777777" w:rsidR="000C60C9" w:rsidRDefault="000C60C9" w:rsidP="000C60C9">
      <w:pPr>
        <w:rPr>
          <w:b/>
          <w:bCs/>
          <w:color w:val="0070C0"/>
          <w:sz w:val="32"/>
          <w:szCs w:val="32"/>
        </w:rPr>
      </w:pPr>
    </w:p>
    <w:p w14:paraId="58E05D18" w14:textId="64D3C785" w:rsidR="000C60C9" w:rsidRPr="00D76BC6" w:rsidRDefault="000C60C9" w:rsidP="000C60C9">
      <w:pPr>
        <w:rPr>
          <w:b/>
          <w:bCs/>
          <w:color w:val="FF0000"/>
          <w:sz w:val="32"/>
          <w:szCs w:val="32"/>
        </w:rPr>
      </w:pPr>
      <w:r w:rsidRPr="00D76BC6">
        <w:rPr>
          <w:b/>
          <w:bCs/>
          <w:color w:val="0070C0"/>
          <w:sz w:val="32"/>
          <w:szCs w:val="32"/>
        </w:rPr>
        <w:t>Lunch and snack ideas:</w:t>
      </w:r>
      <w:r>
        <w:rPr>
          <w:b/>
          <w:bCs/>
          <w:color w:val="0070C0"/>
          <w:sz w:val="32"/>
          <w:szCs w:val="32"/>
        </w:rPr>
        <w:t xml:space="preserve">  </w:t>
      </w:r>
      <w:r>
        <w:rPr>
          <w:b/>
          <w:bCs/>
          <w:color w:val="FF0000"/>
          <w:sz w:val="32"/>
          <w:szCs w:val="32"/>
        </w:rPr>
        <w:t>NO CANDY ALLOWED</w:t>
      </w:r>
    </w:p>
    <w:p w14:paraId="092A6289" w14:textId="2A6C74B5" w:rsidR="000C60C9" w:rsidRPr="00F72917" w:rsidRDefault="000C60C9" w:rsidP="000C60C9">
      <w:pPr>
        <w:pStyle w:val="paragraph"/>
        <w:spacing w:before="0" w:beforeAutospacing="0" w:after="0" w:afterAutospacing="0"/>
        <w:textAlignment w:val="baseline"/>
        <w:rPr>
          <w:rFonts w:asciiTheme="minorHAnsi" w:hAnsiTheme="minorHAnsi" w:cstheme="minorHAnsi"/>
        </w:rPr>
      </w:pPr>
      <w:r>
        <w:rPr>
          <w:noProof/>
        </w:rPr>
        <w:drawing>
          <wp:inline distT="0" distB="0" distL="0" distR="0" wp14:anchorId="39C8C9D4" wp14:editId="66F392B2">
            <wp:extent cx="1998920" cy="1453760"/>
            <wp:effectExtent l="0" t="0" r="0" b="0"/>
            <wp:docPr id="1561815859" name="Picture 9" descr="25 Toddler Lunch Ideas: Healthy Reci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 Toddler Lunch Ideas: Healthy Recip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4810" cy="1458043"/>
                    </a:xfrm>
                    <a:prstGeom prst="rect">
                      <a:avLst/>
                    </a:prstGeom>
                    <a:noFill/>
                    <a:ln>
                      <a:noFill/>
                    </a:ln>
                  </pic:spPr>
                </pic:pic>
              </a:graphicData>
            </a:graphic>
          </wp:inline>
        </w:drawing>
      </w:r>
      <w:r>
        <w:rPr>
          <w:rFonts w:asciiTheme="minorHAnsi" w:hAnsiTheme="minorHAnsi" w:cstheme="minorHAnsi"/>
        </w:rPr>
        <w:t xml:space="preserve">           </w:t>
      </w:r>
      <w:r>
        <w:rPr>
          <w:noProof/>
        </w:rPr>
        <w:drawing>
          <wp:inline distT="0" distB="0" distL="0" distR="0" wp14:anchorId="3AD5E620" wp14:editId="31B1CCC5">
            <wp:extent cx="2008432" cy="1498600"/>
            <wp:effectExtent l="0" t="0" r="0" b="0"/>
            <wp:docPr id="372088811" name="Picture 11" descr="Preschool Lunch Ideas — Mom 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chool Lunch Ideas — Mom Cr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6572" cy="1512135"/>
                    </a:xfrm>
                    <a:prstGeom prst="rect">
                      <a:avLst/>
                    </a:prstGeom>
                    <a:noFill/>
                    <a:ln>
                      <a:noFill/>
                    </a:ln>
                  </pic:spPr>
                </pic:pic>
              </a:graphicData>
            </a:graphic>
          </wp:inline>
        </w:drawing>
      </w:r>
      <w:r w:rsidR="00693D15">
        <w:rPr>
          <w:rFonts w:asciiTheme="minorHAnsi" w:hAnsiTheme="minorHAnsi" w:cstheme="minorHAnsi"/>
        </w:rPr>
        <w:t xml:space="preserve">         </w:t>
      </w:r>
      <w:r w:rsidR="00693D15">
        <w:rPr>
          <w:noProof/>
        </w:rPr>
        <w:drawing>
          <wp:inline distT="0" distB="0" distL="0" distR="0" wp14:anchorId="1DC6191A" wp14:editId="53BDA9A6">
            <wp:extent cx="2056903" cy="1244968"/>
            <wp:effectExtent l="0" t="0" r="635" b="0"/>
            <wp:docPr id="291122391" name="Picture 24"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22391" name="Picture 24" descr="A plate of food on a 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16379" cy="1280967"/>
                    </a:xfrm>
                    <a:prstGeom prst="rect">
                      <a:avLst/>
                    </a:prstGeom>
                  </pic:spPr>
                </pic:pic>
              </a:graphicData>
            </a:graphic>
          </wp:inline>
        </w:drawing>
      </w:r>
    </w:p>
    <w:p w14:paraId="1BEF6812" w14:textId="15A98E02" w:rsidR="000C60C9" w:rsidRDefault="000C60C9" w:rsidP="00C45495">
      <w:pPr>
        <w:pStyle w:val="Heading1"/>
        <w:jc w:val="both"/>
      </w:pPr>
      <w:bookmarkStart w:id="10" w:name="_Toc171588169"/>
      <w:r>
        <w:rPr>
          <w:noProof/>
        </w:rPr>
        <w:lastRenderedPageBreak/>
        <w:drawing>
          <wp:inline distT="0" distB="0" distL="0" distR="0" wp14:anchorId="70BA3721" wp14:editId="58A86D17">
            <wp:extent cx="1626893" cy="1612496"/>
            <wp:effectExtent l="0" t="0" r="0" b="635"/>
            <wp:docPr id="870630829" name="Picture 13" descr="Easy Lunch Box Ideas for Kids (Nut-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y Lunch Box Ideas for Kids (Nut-Fr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458" cy="1630897"/>
                    </a:xfrm>
                    <a:prstGeom prst="rect">
                      <a:avLst/>
                    </a:prstGeom>
                    <a:noFill/>
                    <a:ln>
                      <a:noFill/>
                    </a:ln>
                  </pic:spPr>
                </pic:pic>
              </a:graphicData>
            </a:graphic>
          </wp:inline>
        </w:drawing>
      </w:r>
      <w:r>
        <w:rPr>
          <w:rFonts w:asciiTheme="minorHAnsi" w:eastAsiaTheme="minorHAnsi" w:hAnsiTheme="minorHAnsi" w:cstheme="minorHAnsi"/>
          <w:sz w:val="36"/>
          <w:szCs w:val="36"/>
        </w:rPr>
        <w:t xml:space="preserve">    </w:t>
      </w:r>
      <w:r>
        <w:rPr>
          <w:noProof/>
        </w:rPr>
        <w:drawing>
          <wp:inline distT="0" distB="0" distL="0" distR="0" wp14:anchorId="515AEDEC" wp14:editId="567842E2">
            <wp:extent cx="2416494" cy="1610995"/>
            <wp:effectExtent l="0" t="0" r="0" b="1905"/>
            <wp:docPr id="1802397812" name="Picture 12" descr="15 Toddler Lunch Ideas (for Day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5 Toddler Lunch Ideas (for Dayca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449052" cy="1632701"/>
                    </a:xfrm>
                    <a:prstGeom prst="rect">
                      <a:avLst/>
                    </a:prstGeom>
                    <a:noFill/>
                    <a:ln>
                      <a:noFill/>
                    </a:ln>
                  </pic:spPr>
                </pic:pic>
              </a:graphicData>
            </a:graphic>
          </wp:inline>
        </w:drawing>
      </w:r>
      <w:r w:rsidR="00693D15">
        <w:rPr>
          <w:rFonts w:asciiTheme="minorHAnsi" w:eastAsiaTheme="minorHAnsi" w:hAnsiTheme="minorHAnsi" w:cstheme="minorHAnsi"/>
          <w:sz w:val="36"/>
          <w:szCs w:val="36"/>
        </w:rPr>
        <w:t xml:space="preserve">    </w:t>
      </w:r>
      <w:r w:rsidR="00693D15">
        <w:fldChar w:fldCharType="begin"/>
      </w:r>
      <w:r w:rsidR="00693D15">
        <w:instrText xml:space="preserve"> INCLUDEPICTURE "https://encrypted-tbn0.gstatic.com/images?q=tbn:ANd9GcQ5Y6JPVNqP21LtNR2n1XHxDyn5OMjDmMZe7A&amp;s" \* MERGEFORMATINET </w:instrText>
      </w:r>
      <w:r w:rsidR="00693D15">
        <w:fldChar w:fldCharType="separate"/>
      </w:r>
      <w:r w:rsidR="00693D15">
        <w:rPr>
          <w:noProof/>
        </w:rPr>
        <w:drawing>
          <wp:inline distT="0" distB="0" distL="0" distR="0" wp14:anchorId="04167C06" wp14:editId="55CCB840">
            <wp:extent cx="2420855" cy="1517298"/>
            <wp:effectExtent l="0" t="0" r="5080" b="0"/>
            <wp:docPr id="1235607709" name="Picture 16" descr="Toddler School Lunch - Weeli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ddler School Lunch - Weeliciou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5392" cy="1664296"/>
                    </a:xfrm>
                    <a:prstGeom prst="rect">
                      <a:avLst/>
                    </a:prstGeom>
                    <a:noFill/>
                    <a:ln>
                      <a:noFill/>
                    </a:ln>
                  </pic:spPr>
                </pic:pic>
              </a:graphicData>
            </a:graphic>
          </wp:inline>
        </w:drawing>
      </w:r>
      <w:r w:rsidR="00693D15">
        <w:fldChar w:fldCharType="end"/>
      </w:r>
    </w:p>
    <w:p w14:paraId="1032ED4C" w14:textId="77777777" w:rsidR="00693D15" w:rsidRPr="00693D15" w:rsidRDefault="00693D15" w:rsidP="00693D15"/>
    <w:p w14:paraId="208BBA86" w14:textId="0F8BFB4C" w:rsidR="000C60C9" w:rsidRDefault="000C60C9" w:rsidP="000C60C9">
      <w:r>
        <w:rPr>
          <w:noProof/>
        </w:rPr>
        <w:drawing>
          <wp:inline distT="0" distB="0" distL="0" distR="0" wp14:anchorId="296DD131" wp14:editId="57B851A9">
            <wp:extent cx="1945005" cy="1945005"/>
            <wp:effectExtent l="0" t="0" r="0" b="0"/>
            <wp:docPr id="2084615498" name="Picture 21" descr="A group of food in a wooden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15498" name="Picture 21" descr="A group of food in a wooden bow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945005" cy="1945005"/>
                    </a:xfrm>
                    <a:prstGeom prst="rect">
                      <a:avLst/>
                    </a:prstGeom>
                  </pic:spPr>
                </pic:pic>
              </a:graphicData>
            </a:graphic>
          </wp:inline>
        </w:drawing>
      </w:r>
      <w:r>
        <w:t xml:space="preserve">  </w:t>
      </w:r>
      <w:r>
        <w:rPr>
          <w:noProof/>
        </w:rPr>
        <w:drawing>
          <wp:inline distT="0" distB="0" distL="0" distR="0" wp14:anchorId="48E60916" wp14:editId="01C89FE8">
            <wp:extent cx="1495682" cy="1879600"/>
            <wp:effectExtent l="0" t="0" r="3175" b="0"/>
            <wp:docPr id="671668781" name="Picture 22" descr="A blue lunch box with sandwiches and sn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68781" name="Picture 22" descr="A blue lunch box with sandwiches and snack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4050" cy="1902683"/>
                    </a:xfrm>
                    <a:prstGeom prst="rect">
                      <a:avLst/>
                    </a:prstGeom>
                  </pic:spPr>
                </pic:pic>
              </a:graphicData>
            </a:graphic>
          </wp:inline>
        </w:drawing>
      </w:r>
      <w:r>
        <w:t xml:space="preserve">  </w:t>
      </w:r>
      <w:r w:rsidR="00693D15">
        <w:rPr>
          <w:noProof/>
        </w:rPr>
        <w:drawing>
          <wp:inline distT="0" distB="0" distL="0" distR="0" wp14:anchorId="71BA34F7" wp14:editId="0F8ED701">
            <wp:extent cx="1637414" cy="1637414"/>
            <wp:effectExtent l="0" t="0" r="1270" b="1270"/>
            <wp:docPr id="843019363" name="Picture 10" descr="Ultimate Lunch Box Idea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timate Lunch Box Ideas for Kid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282" cy="1638282"/>
                    </a:xfrm>
                    <a:prstGeom prst="rect">
                      <a:avLst/>
                    </a:prstGeom>
                    <a:noFill/>
                    <a:ln>
                      <a:noFill/>
                    </a:ln>
                  </pic:spPr>
                </pic:pic>
              </a:graphicData>
            </a:graphic>
          </wp:inline>
        </w:drawing>
      </w:r>
      <w:r w:rsidR="00693D15">
        <w:rPr>
          <w:noProof/>
        </w:rPr>
        <w:drawing>
          <wp:inline distT="0" distB="0" distL="0" distR="0" wp14:anchorId="52E020E0" wp14:editId="7B5A0464">
            <wp:extent cx="1616054" cy="1524000"/>
            <wp:effectExtent l="0" t="0" r="0" b="0"/>
            <wp:docPr id="289325945" name="Picture 23" descr="A plate of food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5945" name="Picture 23" descr="A plate of food with a spo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629473" cy="1536655"/>
                    </a:xfrm>
                    <a:prstGeom prst="rect">
                      <a:avLst/>
                    </a:prstGeom>
                  </pic:spPr>
                </pic:pic>
              </a:graphicData>
            </a:graphic>
          </wp:inline>
        </w:drawing>
      </w:r>
    </w:p>
    <w:p w14:paraId="6013E9C8" w14:textId="77777777" w:rsidR="007A284B" w:rsidRDefault="007A284B" w:rsidP="000C60C9"/>
    <w:p w14:paraId="52B70450" w14:textId="77777777" w:rsidR="007A284B" w:rsidRDefault="007A284B" w:rsidP="000C60C9"/>
    <w:p w14:paraId="2CF024FD" w14:textId="77777777" w:rsidR="007A284B" w:rsidRDefault="007A284B" w:rsidP="000C60C9"/>
    <w:p w14:paraId="75422BB2" w14:textId="77777777" w:rsidR="007A284B" w:rsidRPr="000C60C9" w:rsidRDefault="007A284B" w:rsidP="000C60C9"/>
    <w:p w14:paraId="5848B1B5" w14:textId="3F7504BD" w:rsidR="00774808" w:rsidRPr="00000EAE" w:rsidRDefault="002713E7" w:rsidP="00C45495">
      <w:pPr>
        <w:pStyle w:val="Heading1"/>
        <w:jc w:val="both"/>
        <w:rPr>
          <w:rFonts w:asciiTheme="minorHAnsi" w:eastAsiaTheme="minorHAnsi" w:hAnsiTheme="minorHAnsi" w:cstheme="minorHAnsi"/>
          <w:sz w:val="36"/>
          <w:szCs w:val="36"/>
        </w:rPr>
      </w:pPr>
      <w:r w:rsidRPr="00000EAE">
        <w:rPr>
          <w:rFonts w:asciiTheme="minorHAnsi" w:eastAsiaTheme="minorHAnsi" w:hAnsiTheme="minorHAnsi" w:cstheme="minorHAnsi"/>
          <w:sz w:val="36"/>
          <w:szCs w:val="36"/>
        </w:rPr>
        <w:t>T</w:t>
      </w:r>
      <w:r w:rsidR="00286E0F" w:rsidRPr="00000EAE">
        <w:rPr>
          <w:rFonts w:asciiTheme="minorHAnsi" w:eastAsiaTheme="minorHAnsi" w:hAnsiTheme="minorHAnsi" w:cstheme="minorHAnsi"/>
          <w:sz w:val="36"/>
          <w:szCs w:val="36"/>
        </w:rPr>
        <w:t>uition</w:t>
      </w:r>
      <w:r w:rsidR="009C4496" w:rsidRPr="00000EAE">
        <w:rPr>
          <w:rFonts w:asciiTheme="minorHAnsi" w:eastAsiaTheme="minorHAnsi" w:hAnsiTheme="minorHAnsi" w:cstheme="minorHAnsi"/>
          <w:sz w:val="36"/>
          <w:szCs w:val="36"/>
        </w:rPr>
        <w:t xml:space="preserve"> and Fees</w:t>
      </w:r>
      <w:bookmarkStart w:id="11" w:name="_Hlk72406645"/>
      <w:bookmarkEnd w:id="10"/>
    </w:p>
    <w:bookmarkEnd w:id="11"/>
    <w:p w14:paraId="490E3567" w14:textId="5FA9A597" w:rsidR="006B01EC" w:rsidRPr="00DE6AAF" w:rsidRDefault="006B01EC" w:rsidP="006B01EC">
      <w:pPr>
        <w:pStyle w:val="paragraph"/>
        <w:spacing w:before="0" w:beforeAutospacing="0" w:after="0" w:afterAutospacing="0"/>
        <w:textAlignment w:val="baseline"/>
        <w:rPr>
          <w:rFonts w:asciiTheme="minorHAnsi" w:hAnsiTheme="minorHAnsi" w:cstheme="minorHAnsi"/>
        </w:rPr>
      </w:pPr>
      <w:r w:rsidRPr="00DE6AAF">
        <w:rPr>
          <w:rStyle w:val="normaltextrun"/>
          <w:rFonts w:asciiTheme="minorHAnsi" w:hAnsiTheme="minorHAnsi" w:cstheme="minorHAnsi"/>
          <w:b/>
          <w:bCs/>
          <w:color w:val="000000"/>
        </w:rPr>
        <w:t>Yearly Registration Fee:</w:t>
      </w:r>
      <w:r w:rsidRPr="00DE6AAF">
        <w:rPr>
          <w:rStyle w:val="tabchar"/>
          <w:rFonts w:asciiTheme="minorHAnsi" w:hAnsiTheme="minorHAnsi" w:cstheme="minorHAnsi"/>
          <w:color w:val="000000"/>
        </w:rPr>
        <w:tab/>
      </w:r>
      <w:r w:rsidRPr="00DE6AAF">
        <w:rPr>
          <w:rStyle w:val="tabchar"/>
          <w:rFonts w:asciiTheme="minorHAnsi" w:hAnsiTheme="minorHAnsi" w:cstheme="minorHAnsi"/>
        </w:rPr>
        <w:tab/>
      </w:r>
      <w:r w:rsidRPr="00DE6AAF">
        <w:rPr>
          <w:rStyle w:val="normaltextrun"/>
          <w:rFonts w:asciiTheme="minorHAnsi" w:hAnsiTheme="minorHAnsi" w:cstheme="minorHAnsi"/>
          <w:color w:val="000000"/>
        </w:rPr>
        <w:t>$1</w:t>
      </w:r>
      <w:r w:rsidR="00254FA7">
        <w:rPr>
          <w:rStyle w:val="normaltextrun"/>
          <w:rFonts w:asciiTheme="minorHAnsi" w:hAnsiTheme="minorHAnsi" w:cstheme="minorHAnsi"/>
          <w:color w:val="000000"/>
        </w:rPr>
        <w:t>25</w:t>
      </w:r>
      <w:r w:rsidRPr="00DE6AAF">
        <w:rPr>
          <w:rStyle w:val="normaltextrun"/>
          <w:rFonts w:asciiTheme="minorHAnsi" w:hAnsiTheme="minorHAnsi" w:cstheme="minorHAnsi"/>
          <w:color w:val="000000"/>
        </w:rPr>
        <w:t xml:space="preserve"> ($</w:t>
      </w:r>
      <w:r w:rsidR="00254FA7">
        <w:rPr>
          <w:rStyle w:val="normaltextrun"/>
          <w:rFonts w:asciiTheme="minorHAnsi" w:hAnsiTheme="minorHAnsi" w:cstheme="minorHAnsi"/>
          <w:color w:val="000000"/>
        </w:rPr>
        <w:t>75</w:t>
      </w:r>
      <w:r w:rsidRPr="00DE6AAF">
        <w:rPr>
          <w:rStyle w:val="normaltextrun"/>
          <w:rFonts w:asciiTheme="minorHAnsi" w:hAnsiTheme="minorHAnsi" w:cstheme="minorHAnsi"/>
          <w:color w:val="000000"/>
        </w:rPr>
        <w:t xml:space="preserve"> sibling)</w:t>
      </w:r>
      <w:r w:rsidRPr="00DE6AAF">
        <w:rPr>
          <w:rStyle w:val="eop"/>
          <w:rFonts w:asciiTheme="minorHAnsi" w:hAnsiTheme="minorHAnsi" w:cstheme="minorHAnsi"/>
          <w:color w:val="000000"/>
        </w:rPr>
        <w:t> </w:t>
      </w:r>
    </w:p>
    <w:p w14:paraId="41239A71" w14:textId="77777777" w:rsidR="006B01EC" w:rsidRPr="00DE6AAF" w:rsidRDefault="006B01EC" w:rsidP="006B01EC">
      <w:pPr>
        <w:pStyle w:val="paragraph"/>
        <w:spacing w:before="0" w:beforeAutospacing="0" w:after="0" w:afterAutospacing="0"/>
        <w:ind w:firstLine="720"/>
        <w:textAlignment w:val="baseline"/>
        <w:rPr>
          <w:rFonts w:asciiTheme="minorHAnsi" w:hAnsiTheme="minorHAnsi" w:cstheme="minorHAnsi"/>
        </w:rPr>
      </w:pPr>
      <w:r w:rsidRPr="00DE6AAF">
        <w:rPr>
          <w:rStyle w:val="normaltextrun"/>
          <w:rFonts w:asciiTheme="minorHAnsi" w:hAnsiTheme="minorHAnsi" w:cstheme="minorHAnsi"/>
          <w:color w:val="000000"/>
        </w:rPr>
        <w:t>May be paid by</w:t>
      </w:r>
      <w:r w:rsidRPr="00DE6AAF">
        <w:rPr>
          <w:rStyle w:val="eop"/>
          <w:rFonts w:asciiTheme="minorHAnsi" w:hAnsiTheme="minorHAnsi" w:cstheme="minorHAnsi"/>
          <w:color w:val="000000"/>
        </w:rPr>
        <w:t> </w:t>
      </w:r>
    </w:p>
    <w:p w14:paraId="0DE8C72E" w14:textId="77777777" w:rsidR="006B01EC" w:rsidRPr="00DE6AAF" w:rsidRDefault="006B01EC" w:rsidP="001D6B27">
      <w:pPr>
        <w:pStyle w:val="paragraph"/>
        <w:numPr>
          <w:ilvl w:val="0"/>
          <w:numId w:val="46"/>
        </w:numPr>
        <w:spacing w:before="0" w:beforeAutospacing="0" w:after="0" w:afterAutospacing="0"/>
        <w:ind w:left="1260" w:firstLine="0"/>
        <w:textAlignment w:val="baseline"/>
        <w:rPr>
          <w:rFonts w:asciiTheme="minorHAnsi" w:hAnsiTheme="minorHAnsi" w:cstheme="minorHAnsi"/>
        </w:rPr>
      </w:pPr>
      <w:r w:rsidRPr="00DE6AAF">
        <w:rPr>
          <w:rStyle w:val="normaltextrun"/>
          <w:rFonts w:asciiTheme="minorHAnsi" w:hAnsiTheme="minorHAnsi" w:cstheme="minorHAnsi"/>
          <w:color w:val="000000"/>
        </w:rPr>
        <w:t>cash </w:t>
      </w:r>
      <w:r w:rsidRPr="00DE6AAF">
        <w:rPr>
          <w:rStyle w:val="eop"/>
          <w:rFonts w:asciiTheme="minorHAnsi" w:hAnsiTheme="minorHAnsi" w:cstheme="minorHAnsi"/>
          <w:color w:val="000000"/>
        </w:rPr>
        <w:t> </w:t>
      </w:r>
    </w:p>
    <w:p w14:paraId="362DF94B" w14:textId="77777777" w:rsidR="006B01EC" w:rsidRPr="00263AE1" w:rsidRDefault="006B01EC" w:rsidP="001D6B27">
      <w:pPr>
        <w:pStyle w:val="paragraph"/>
        <w:numPr>
          <w:ilvl w:val="0"/>
          <w:numId w:val="46"/>
        </w:numPr>
        <w:spacing w:before="0" w:beforeAutospacing="0" w:after="0" w:afterAutospacing="0"/>
        <w:ind w:left="1260" w:firstLine="0"/>
        <w:textAlignment w:val="baseline"/>
        <w:rPr>
          <w:rStyle w:val="eop"/>
          <w:rFonts w:asciiTheme="minorHAnsi" w:hAnsiTheme="minorHAnsi" w:cstheme="minorHAnsi"/>
        </w:rPr>
      </w:pPr>
      <w:r w:rsidRPr="00DE6AAF">
        <w:rPr>
          <w:rStyle w:val="normaltextrun"/>
          <w:rFonts w:asciiTheme="minorHAnsi" w:hAnsiTheme="minorHAnsi" w:cstheme="minorHAnsi"/>
          <w:color w:val="000000"/>
        </w:rPr>
        <w:t>check (made out to LIFE Fellowship)</w:t>
      </w:r>
      <w:r w:rsidRPr="00DE6AAF">
        <w:rPr>
          <w:rStyle w:val="eop"/>
          <w:rFonts w:asciiTheme="minorHAnsi" w:hAnsiTheme="minorHAnsi" w:cstheme="minorHAnsi"/>
          <w:color w:val="000000"/>
        </w:rPr>
        <w:t> </w:t>
      </w:r>
    </w:p>
    <w:p w14:paraId="3C5452B8" w14:textId="203CE3EC" w:rsidR="00263AE1" w:rsidRPr="00DE6AAF" w:rsidRDefault="00263AE1" w:rsidP="001D6B27">
      <w:pPr>
        <w:pStyle w:val="paragraph"/>
        <w:numPr>
          <w:ilvl w:val="0"/>
          <w:numId w:val="46"/>
        </w:numPr>
        <w:spacing w:before="0" w:beforeAutospacing="0" w:after="0" w:afterAutospacing="0"/>
        <w:ind w:left="1260" w:firstLine="0"/>
        <w:textAlignment w:val="baseline"/>
        <w:rPr>
          <w:rFonts w:asciiTheme="minorHAnsi" w:hAnsiTheme="minorHAnsi" w:cstheme="minorHAnsi"/>
        </w:rPr>
      </w:pPr>
      <w:r>
        <w:rPr>
          <w:rStyle w:val="eop"/>
          <w:rFonts w:asciiTheme="minorHAnsi" w:hAnsiTheme="minorHAnsi" w:cstheme="minorHAnsi"/>
          <w:color w:val="000000"/>
        </w:rPr>
        <w:t xml:space="preserve">online at </w:t>
      </w:r>
      <w:hyperlink r:id="rId30" w:history="1">
        <w:r w:rsidRPr="00CC33CF">
          <w:rPr>
            <w:rStyle w:val="Hyperlink"/>
            <w:rFonts w:asciiTheme="minorHAnsi" w:hAnsiTheme="minorHAnsi" w:cstheme="minorHAnsi"/>
          </w:rPr>
          <w:t>www.myprocare.com</w:t>
        </w:r>
      </w:hyperlink>
      <w:r>
        <w:rPr>
          <w:rStyle w:val="eop"/>
          <w:rFonts w:asciiTheme="minorHAnsi" w:hAnsiTheme="minorHAnsi" w:cstheme="minorHAnsi"/>
          <w:color w:val="000000"/>
        </w:rPr>
        <w:t xml:space="preserve"> (current families only) using the email we have on file for you.</w:t>
      </w:r>
    </w:p>
    <w:p w14:paraId="1CC173F6" w14:textId="6F1458F8" w:rsidR="006B01EC" w:rsidRPr="00DE6AAF" w:rsidRDefault="006B01EC" w:rsidP="001D6B27">
      <w:pPr>
        <w:pStyle w:val="paragraph"/>
        <w:numPr>
          <w:ilvl w:val="0"/>
          <w:numId w:val="46"/>
        </w:numPr>
        <w:spacing w:before="0" w:beforeAutospacing="0" w:after="0" w:afterAutospacing="0"/>
        <w:ind w:left="1260" w:firstLine="0"/>
        <w:jc w:val="both"/>
        <w:textAlignment w:val="baseline"/>
        <w:rPr>
          <w:rFonts w:asciiTheme="minorHAnsi" w:hAnsiTheme="minorHAnsi" w:cstheme="minorHAnsi"/>
        </w:rPr>
      </w:pPr>
      <w:r w:rsidRPr="00DE6AAF">
        <w:rPr>
          <w:rStyle w:val="normaltextrun"/>
          <w:rFonts w:asciiTheme="minorHAnsi" w:hAnsiTheme="minorHAnsi" w:cstheme="minorHAnsi"/>
        </w:rPr>
        <w:t xml:space="preserve">online at </w:t>
      </w:r>
      <w:hyperlink r:id="rId31" w:history="1">
        <w:r w:rsidR="006E3205" w:rsidRPr="00DE6AAF">
          <w:rPr>
            <w:rStyle w:val="Hyperlink"/>
            <w:rFonts w:asciiTheme="minorHAnsi" w:hAnsiTheme="minorHAnsi" w:cstheme="minorHAnsi"/>
          </w:rPr>
          <w:t>http://www.lifecharlotte.com/</w:t>
        </w:r>
      </w:hyperlink>
      <w:r w:rsidRPr="00DE6AAF">
        <w:rPr>
          <w:rStyle w:val="normaltextrun"/>
          <w:rFonts w:asciiTheme="minorHAnsi" w:hAnsiTheme="minorHAnsi" w:cstheme="minorHAnsi"/>
        </w:rPr>
        <w:t xml:space="preserve"> Click the give icon in the top right corner and select “Little Life Registration” from the </w:t>
      </w:r>
      <w:r w:rsidR="009A075D" w:rsidRPr="00DE6AAF">
        <w:rPr>
          <w:rStyle w:val="normaltextrun"/>
          <w:rFonts w:asciiTheme="minorHAnsi" w:hAnsiTheme="minorHAnsi" w:cstheme="minorHAnsi"/>
        </w:rPr>
        <w:t>drop-down</w:t>
      </w:r>
      <w:r w:rsidRPr="00DE6AAF">
        <w:rPr>
          <w:rStyle w:val="normaltextrun"/>
          <w:rFonts w:asciiTheme="minorHAnsi" w:hAnsiTheme="minorHAnsi" w:cstheme="minorHAnsi"/>
        </w:rPr>
        <w:t xml:space="preserve"> menu</w:t>
      </w:r>
      <w:r w:rsidR="002412C9">
        <w:rPr>
          <w:rStyle w:val="normaltextrun"/>
          <w:rFonts w:asciiTheme="minorHAnsi" w:hAnsiTheme="minorHAnsi" w:cstheme="minorHAnsi"/>
        </w:rPr>
        <w:t>.</w:t>
      </w:r>
      <w:r w:rsidRPr="00DE6AAF">
        <w:rPr>
          <w:rStyle w:val="normaltextrun"/>
          <w:rFonts w:asciiTheme="minorHAnsi" w:hAnsiTheme="minorHAnsi" w:cstheme="minorHAnsi"/>
          <w:color w:val="000000"/>
        </w:rPr>
        <w:t>   </w:t>
      </w:r>
      <w:r w:rsidRPr="00DE6AAF">
        <w:rPr>
          <w:rStyle w:val="eop"/>
          <w:rFonts w:asciiTheme="minorHAnsi" w:hAnsiTheme="minorHAnsi" w:cstheme="minorHAnsi"/>
          <w:color w:val="000000"/>
        </w:rPr>
        <w:t> </w:t>
      </w:r>
    </w:p>
    <w:p w14:paraId="0C10975B" w14:textId="5E05CC1D" w:rsidR="006B01EC" w:rsidRPr="00DE6AAF" w:rsidRDefault="006B01EC" w:rsidP="00000EAE">
      <w:pPr>
        <w:pStyle w:val="paragraph"/>
        <w:spacing w:before="0" w:beforeAutospacing="0" w:after="0" w:afterAutospacing="0"/>
        <w:jc w:val="both"/>
        <w:textAlignment w:val="baseline"/>
        <w:rPr>
          <w:rFonts w:asciiTheme="minorHAnsi" w:hAnsiTheme="minorHAnsi" w:cstheme="minorHAnsi"/>
        </w:rPr>
      </w:pPr>
      <w:r w:rsidRPr="00DE6AAF">
        <w:rPr>
          <w:rStyle w:val="eop"/>
          <w:rFonts w:asciiTheme="minorHAnsi" w:hAnsiTheme="minorHAnsi" w:cstheme="minorHAnsi"/>
          <w:color w:val="000000"/>
        </w:rPr>
        <w:t>  </w:t>
      </w:r>
    </w:p>
    <w:p w14:paraId="738B46BC" w14:textId="7DE38B47" w:rsidR="006B01EC" w:rsidRPr="00DE6AAF" w:rsidRDefault="006B01EC" w:rsidP="006B01EC">
      <w:pPr>
        <w:pStyle w:val="paragraph"/>
        <w:spacing w:before="0" w:beforeAutospacing="0" w:after="0" w:afterAutospacing="0"/>
        <w:textAlignment w:val="baseline"/>
        <w:rPr>
          <w:rFonts w:asciiTheme="minorHAnsi" w:hAnsiTheme="minorHAnsi" w:cstheme="minorHAnsi"/>
        </w:rPr>
      </w:pPr>
      <w:r w:rsidRPr="00DE6AAF">
        <w:rPr>
          <w:rStyle w:val="normaltextrun"/>
          <w:rFonts w:asciiTheme="minorHAnsi" w:hAnsiTheme="minorHAnsi" w:cstheme="minorHAnsi"/>
          <w:b/>
          <w:bCs/>
          <w:color w:val="000000"/>
        </w:rPr>
        <w:t>Weekly Tuition:</w:t>
      </w:r>
      <w:r w:rsidRPr="00DE6AAF">
        <w:rPr>
          <w:rStyle w:val="tabchar"/>
          <w:rFonts w:asciiTheme="minorHAnsi" w:hAnsiTheme="minorHAnsi" w:cstheme="minorHAnsi"/>
          <w:color w:val="000000"/>
        </w:rPr>
        <w:tab/>
      </w:r>
      <w:r w:rsidRPr="00DE6AAF">
        <w:rPr>
          <w:rStyle w:val="tabchar"/>
          <w:rFonts w:asciiTheme="minorHAnsi" w:hAnsiTheme="minorHAnsi" w:cstheme="minorHAnsi"/>
        </w:rPr>
        <w:tab/>
      </w:r>
      <w:r w:rsidRPr="00DE6AAF">
        <w:rPr>
          <w:rStyle w:val="tabchar"/>
          <w:rFonts w:asciiTheme="minorHAnsi" w:hAnsiTheme="minorHAnsi" w:cstheme="minorHAnsi"/>
        </w:rPr>
        <w:tab/>
      </w:r>
      <w:r w:rsidRPr="00DE6AAF">
        <w:rPr>
          <w:rStyle w:val="normaltextrun"/>
          <w:rFonts w:asciiTheme="minorHAnsi" w:hAnsiTheme="minorHAnsi" w:cstheme="minorHAnsi"/>
          <w:color w:val="000000"/>
        </w:rPr>
        <w:t>$2</w:t>
      </w:r>
      <w:r w:rsidR="00254FA7">
        <w:rPr>
          <w:rStyle w:val="normaltextrun"/>
          <w:rFonts w:asciiTheme="minorHAnsi" w:hAnsiTheme="minorHAnsi" w:cstheme="minorHAnsi"/>
          <w:color w:val="000000"/>
        </w:rPr>
        <w:t>80</w:t>
      </w:r>
      <w:r w:rsidRPr="00DE6AAF">
        <w:rPr>
          <w:rStyle w:val="normaltextrun"/>
          <w:rFonts w:asciiTheme="minorHAnsi" w:hAnsiTheme="minorHAnsi" w:cstheme="minorHAnsi"/>
          <w:color w:val="000000"/>
        </w:rPr>
        <w:t xml:space="preserve"> ($2</w:t>
      </w:r>
      <w:r w:rsidR="00254FA7">
        <w:rPr>
          <w:rStyle w:val="normaltextrun"/>
          <w:rFonts w:asciiTheme="minorHAnsi" w:hAnsiTheme="minorHAnsi" w:cstheme="minorHAnsi"/>
          <w:color w:val="000000"/>
        </w:rPr>
        <w:t>52</w:t>
      </w:r>
      <w:r w:rsidRPr="00DE6AAF">
        <w:rPr>
          <w:rStyle w:val="normaltextrun"/>
          <w:rFonts w:asciiTheme="minorHAnsi" w:hAnsiTheme="minorHAnsi" w:cstheme="minorHAnsi"/>
          <w:color w:val="000000"/>
        </w:rPr>
        <w:t xml:space="preserve"> sibling)</w:t>
      </w:r>
      <w:r w:rsidRPr="00DE6AAF">
        <w:rPr>
          <w:rStyle w:val="eop"/>
          <w:rFonts w:asciiTheme="minorHAnsi" w:hAnsiTheme="minorHAnsi" w:cstheme="minorHAnsi"/>
          <w:color w:val="000000"/>
        </w:rPr>
        <w:t> </w:t>
      </w:r>
    </w:p>
    <w:p w14:paraId="4125A1D8" w14:textId="1C9E919B" w:rsidR="006B01EC" w:rsidRPr="00DE6AAF" w:rsidRDefault="006B01EC" w:rsidP="006B01EC">
      <w:pPr>
        <w:pStyle w:val="paragraph"/>
        <w:spacing w:before="0" w:beforeAutospacing="0" w:after="0" w:afterAutospacing="0"/>
        <w:ind w:firstLine="3600"/>
        <w:textAlignment w:val="baseline"/>
        <w:rPr>
          <w:rFonts w:asciiTheme="minorHAnsi" w:hAnsiTheme="minorHAnsi" w:cstheme="minorHAnsi"/>
        </w:rPr>
      </w:pPr>
      <w:r w:rsidRPr="00DE6AAF">
        <w:rPr>
          <w:rStyle w:val="normaltextrun"/>
          <w:rFonts w:asciiTheme="minorHAnsi" w:hAnsiTheme="minorHAnsi" w:cstheme="minorHAnsi"/>
          <w:color w:val="000000"/>
        </w:rPr>
        <w:t xml:space="preserve">Paid weekly through </w:t>
      </w:r>
      <w:r w:rsidR="00254FA7">
        <w:rPr>
          <w:rStyle w:val="normaltextrun"/>
          <w:rFonts w:asciiTheme="minorHAnsi" w:hAnsiTheme="minorHAnsi" w:cstheme="minorHAnsi"/>
          <w:color w:val="000000"/>
        </w:rPr>
        <w:t xml:space="preserve">automatic </w:t>
      </w:r>
      <w:r w:rsidRPr="00DE6AAF">
        <w:rPr>
          <w:rStyle w:val="normaltextrun"/>
          <w:rFonts w:asciiTheme="minorHAnsi" w:hAnsiTheme="minorHAnsi" w:cstheme="minorHAnsi"/>
          <w:color w:val="000000"/>
        </w:rPr>
        <w:t>draft</w:t>
      </w:r>
      <w:r w:rsidRPr="00DE6AAF">
        <w:rPr>
          <w:rStyle w:val="eop"/>
          <w:rFonts w:asciiTheme="minorHAnsi" w:hAnsiTheme="minorHAnsi" w:cstheme="minorHAnsi"/>
          <w:color w:val="000000"/>
        </w:rPr>
        <w:t> </w:t>
      </w:r>
    </w:p>
    <w:p w14:paraId="059A5DDE" w14:textId="1DFF403D" w:rsidR="006B01EC" w:rsidRPr="00DE6AAF" w:rsidRDefault="006B01EC" w:rsidP="006873E5">
      <w:pPr>
        <w:pStyle w:val="paragraph"/>
        <w:spacing w:before="0" w:beforeAutospacing="0" w:after="0" w:afterAutospacing="0"/>
        <w:ind w:left="3600"/>
        <w:textAlignment w:val="baseline"/>
        <w:rPr>
          <w:rFonts w:asciiTheme="minorHAnsi" w:hAnsiTheme="minorHAnsi" w:cstheme="minorHAnsi"/>
        </w:rPr>
      </w:pPr>
      <w:r w:rsidRPr="00DE6AAF">
        <w:rPr>
          <w:rStyle w:val="normaltextrun"/>
          <w:rFonts w:asciiTheme="minorHAnsi" w:hAnsiTheme="minorHAnsi" w:cstheme="minorHAnsi"/>
          <w:color w:val="000000"/>
        </w:rPr>
        <w:t>Payments are made concurrent with week of care.</w:t>
      </w:r>
      <w:r w:rsidRPr="00DE6AAF">
        <w:rPr>
          <w:rStyle w:val="eop"/>
          <w:rFonts w:asciiTheme="minorHAnsi" w:hAnsiTheme="minorHAnsi" w:cstheme="minorHAnsi"/>
          <w:color w:val="000000"/>
        </w:rPr>
        <w:t> </w:t>
      </w:r>
    </w:p>
    <w:p w14:paraId="33BCF8E2" w14:textId="44240899" w:rsidR="00577D2D" w:rsidRPr="00F72917" w:rsidRDefault="006B01EC" w:rsidP="006873E5">
      <w:pPr>
        <w:pStyle w:val="paragraph"/>
        <w:spacing w:before="0" w:beforeAutospacing="0" w:after="0" w:afterAutospacing="0"/>
        <w:jc w:val="both"/>
        <w:textAlignment w:val="baseline"/>
        <w:rPr>
          <w:rStyle w:val="normaltextrun"/>
          <w:rFonts w:asciiTheme="minorHAnsi" w:hAnsiTheme="minorHAnsi" w:cstheme="minorHAnsi"/>
        </w:rPr>
      </w:pPr>
      <w:r w:rsidRPr="00DE6AAF">
        <w:rPr>
          <w:rStyle w:val="normaltextrun"/>
          <w:rFonts w:asciiTheme="minorHAnsi" w:hAnsiTheme="minorHAnsi" w:cstheme="minorHAnsi"/>
          <w:b/>
          <w:bCs/>
          <w:color w:val="000000"/>
        </w:rPr>
        <w:lastRenderedPageBreak/>
        <w:t>Vacation:</w:t>
      </w:r>
      <w:r w:rsidRPr="00DE6AAF">
        <w:rPr>
          <w:rStyle w:val="tabchar"/>
          <w:rFonts w:asciiTheme="minorHAnsi" w:hAnsiTheme="minorHAnsi" w:cstheme="minorHAnsi"/>
          <w:color w:val="000000"/>
        </w:rPr>
        <w:tab/>
      </w:r>
      <w:r w:rsidRPr="00DE6AAF">
        <w:rPr>
          <w:rStyle w:val="normaltextrun"/>
          <w:rFonts w:asciiTheme="minorHAnsi" w:hAnsiTheme="minorHAnsi" w:cstheme="minorHAnsi"/>
          <w:color w:val="000000"/>
        </w:rPr>
        <w:t>Our fiscal year runs from August t</w:t>
      </w:r>
      <w:r w:rsidR="00440D11">
        <w:rPr>
          <w:rStyle w:val="normaltextrun"/>
          <w:rFonts w:asciiTheme="minorHAnsi" w:hAnsiTheme="minorHAnsi" w:cstheme="minorHAnsi"/>
          <w:color w:val="000000"/>
        </w:rPr>
        <w:t>hrough</w:t>
      </w:r>
      <w:r w:rsidRPr="00DE6AAF">
        <w:rPr>
          <w:rStyle w:val="normaltextrun"/>
          <w:rFonts w:asciiTheme="minorHAnsi" w:hAnsiTheme="minorHAnsi" w:cstheme="minorHAnsi"/>
          <w:color w:val="000000"/>
        </w:rPr>
        <w:t xml:space="preserve"> July.  If at least </w:t>
      </w:r>
      <w:r w:rsidR="00440D11">
        <w:rPr>
          <w:rStyle w:val="normaltextrun"/>
          <w:rFonts w:asciiTheme="minorHAnsi" w:hAnsiTheme="minorHAnsi" w:cstheme="minorHAnsi"/>
          <w:color w:val="000000"/>
        </w:rPr>
        <w:t xml:space="preserve">one </w:t>
      </w:r>
      <w:r w:rsidRPr="00DE6AAF">
        <w:rPr>
          <w:rStyle w:val="normaltextrun"/>
          <w:rFonts w:asciiTheme="minorHAnsi" w:hAnsiTheme="minorHAnsi" w:cstheme="minorHAnsi"/>
          <w:color w:val="000000"/>
        </w:rPr>
        <w:t>week’s notice is given, each family may take one week (5 days) vacation time per fiscal year without being charged tuition for the week.  Any vacation weeks over the first week will be charged at regular tuition rate.  </w:t>
      </w:r>
      <w:r w:rsidRPr="00DE6AAF">
        <w:rPr>
          <w:rStyle w:val="eop"/>
          <w:rFonts w:asciiTheme="minorHAnsi" w:hAnsiTheme="minorHAnsi" w:cstheme="minorHAnsi"/>
          <w:color w:val="000000"/>
        </w:rPr>
        <w:t> </w:t>
      </w:r>
    </w:p>
    <w:p w14:paraId="1AF39C6E" w14:textId="77777777" w:rsidR="00254FA7" w:rsidRDefault="00254FA7" w:rsidP="006B01EC">
      <w:pPr>
        <w:pStyle w:val="paragraph"/>
        <w:spacing w:before="0" w:beforeAutospacing="0" w:after="0" w:afterAutospacing="0"/>
        <w:textAlignment w:val="baseline"/>
        <w:rPr>
          <w:rStyle w:val="normaltextrun"/>
          <w:rFonts w:asciiTheme="minorHAnsi" w:hAnsiTheme="minorHAnsi" w:cstheme="minorHAnsi"/>
          <w:b/>
          <w:bCs/>
          <w:color w:val="000000"/>
        </w:rPr>
      </w:pPr>
    </w:p>
    <w:p w14:paraId="673D352D" w14:textId="030B6179" w:rsidR="00254FA7" w:rsidRDefault="00254FA7" w:rsidP="006B01EC">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b/>
          <w:bCs/>
          <w:color w:val="000000"/>
        </w:rPr>
        <w:t>Late Payment Fee:</w:t>
      </w:r>
      <w:r>
        <w:rPr>
          <w:rStyle w:val="normaltextrun"/>
          <w:rFonts w:asciiTheme="minorHAnsi" w:hAnsiTheme="minorHAnsi" w:cstheme="minorHAnsi"/>
          <w:b/>
          <w:bCs/>
          <w:color w:val="000000"/>
        </w:rPr>
        <w:tab/>
      </w:r>
      <w:r>
        <w:rPr>
          <w:rStyle w:val="normaltextrun"/>
          <w:rFonts w:asciiTheme="minorHAnsi" w:hAnsiTheme="minorHAnsi" w:cstheme="minorHAnsi"/>
          <w:b/>
          <w:bCs/>
          <w:color w:val="000000"/>
        </w:rPr>
        <w:tab/>
      </w:r>
      <w:r>
        <w:rPr>
          <w:rStyle w:val="normaltextrun"/>
          <w:rFonts w:asciiTheme="minorHAnsi" w:hAnsiTheme="minorHAnsi" w:cstheme="minorHAnsi"/>
          <w:b/>
          <w:bCs/>
          <w:color w:val="000000"/>
        </w:rPr>
        <w:tab/>
      </w:r>
      <w:r>
        <w:rPr>
          <w:rStyle w:val="normaltextrun"/>
          <w:rFonts w:asciiTheme="minorHAnsi" w:hAnsiTheme="minorHAnsi" w:cstheme="minorHAnsi"/>
          <w:color w:val="000000"/>
        </w:rPr>
        <w:t>$</w:t>
      </w:r>
      <w:r w:rsidR="004D5C71">
        <w:rPr>
          <w:rStyle w:val="normaltextrun"/>
          <w:rFonts w:asciiTheme="minorHAnsi" w:hAnsiTheme="minorHAnsi" w:cstheme="minorHAnsi"/>
          <w:color w:val="000000"/>
        </w:rPr>
        <w:t>2</w:t>
      </w:r>
      <w:r>
        <w:rPr>
          <w:rStyle w:val="normaltextrun"/>
          <w:rFonts w:asciiTheme="minorHAnsi" w:hAnsiTheme="minorHAnsi" w:cstheme="minorHAnsi"/>
          <w:color w:val="000000"/>
        </w:rPr>
        <w:t>0 each week that tuition is not paid by Tuesday of current week</w:t>
      </w:r>
    </w:p>
    <w:p w14:paraId="22DBBE3D" w14:textId="77777777" w:rsidR="00254FA7" w:rsidRPr="00254FA7" w:rsidRDefault="00254FA7" w:rsidP="006B01EC">
      <w:pPr>
        <w:pStyle w:val="paragraph"/>
        <w:spacing w:before="0" w:beforeAutospacing="0" w:after="0" w:afterAutospacing="0"/>
        <w:textAlignment w:val="baseline"/>
        <w:rPr>
          <w:rStyle w:val="normaltextrun"/>
          <w:rFonts w:asciiTheme="minorHAnsi" w:hAnsiTheme="minorHAnsi" w:cstheme="minorHAnsi"/>
          <w:color w:val="000000"/>
        </w:rPr>
      </w:pPr>
    </w:p>
    <w:p w14:paraId="762C9408" w14:textId="2B8C8D38" w:rsidR="006B01EC" w:rsidRPr="00DE6AAF" w:rsidRDefault="00254FA7" w:rsidP="006B01EC">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b/>
          <w:bCs/>
          <w:color w:val="000000"/>
        </w:rPr>
        <w:t>Returned Payment Fee</w:t>
      </w:r>
      <w:r w:rsidR="006B01EC" w:rsidRPr="00DE6AAF">
        <w:rPr>
          <w:rStyle w:val="normaltextrun"/>
          <w:rFonts w:asciiTheme="minorHAnsi" w:hAnsiTheme="minorHAnsi" w:cstheme="minorHAnsi"/>
          <w:b/>
          <w:bCs/>
          <w:color w:val="000000"/>
        </w:rPr>
        <w:t>:</w:t>
      </w:r>
      <w:r w:rsidR="006B01EC" w:rsidRPr="00DE6AAF">
        <w:rPr>
          <w:rStyle w:val="tabchar"/>
          <w:rFonts w:asciiTheme="minorHAnsi" w:hAnsiTheme="minorHAnsi" w:cstheme="minorHAnsi"/>
          <w:color w:val="000000"/>
        </w:rPr>
        <w:tab/>
      </w:r>
      <w:r w:rsidR="006B01EC" w:rsidRPr="00DE6AAF">
        <w:rPr>
          <w:rStyle w:val="tabchar"/>
          <w:rFonts w:asciiTheme="minorHAnsi" w:hAnsiTheme="minorHAnsi" w:cstheme="minorHAnsi"/>
        </w:rPr>
        <w:tab/>
      </w:r>
      <w:r w:rsidR="006B01EC" w:rsidRPr="00DE6AAF">
        <w:rPr>
          <w:rStyle w:val="normaltextrun"/>
          <w:rFonts w:asciiTheme="minorHAnsi" w:hAnsiTheme="minorHAnsi" w:cstheme="minorHAnsi"/>
          <w:color w:val="000000"/>
        </w:rPr>
        <w:t>$</w:t>
      </w:r>
      <w:r w:rsidR="00263AE1">
        <w:rPr>
          <w:rStyle w:val="normaltextrun"/>
          <w:rFonts w:asciiTheme="minorHAnsi" w:hAnsiTheme="minorHAnsi" w:cstheme="minorHAnsi"/>
          <w:color w:val="000000"/>
        </w:rPr>
        <w:t>3</w:t>
      </w:r>
      <w:r w:rsidR="006B01EC" w:rsidRPr="00DE6AAF">
        <w:rPr>
          <w:rStyle w:val="normaltextrun"/>
          <w:rFonts w:asciiTheme="minorHAnsi" w:hAnsiTheme="minorHAnsi" w:cstheme="minorHAnsi"/>
          <w:color w:val="000000"/>
        </w:rPr>
        <w:t xml:space="preserve">5 </w:t>
      </w:r>
    </w:p>
    <w:p w14:paraId="283B087E" w14:textId="3BCE41F1" w:rsidR="006B01EC" w:rsidRPr="00DE6AAF" w:rsidRDefault="006B01EC" w:rsidP="006B01EC">
      <w:pPr>
        <w:pStyle w:val="paragraph"/>
        <w:spacing w:before="0" w:beforeAutospacing="0" w:after="0" w:afterAutospacing="0"/>
        <w:textAlignment w:val="baseline"/>
        <w:rPr>
          <w:rFonts w:asciiTheme="minorHAnsi" w:hAnsiTheme="minorHAnsi" w:cstheme="minorHAnsi"/>
        </w:rPr>
      </w:pPr>
      <w:r w:rsidRPr="00DE6AAF">
        <w:rPr>
          <w:rStyle w:val="eop"/>
          <w:rFonts w:asciiTheme="minorHAnsi" w:hAnsiTheme="minorHAnsi" w:cstheme="minorHAnsi"/>
          <w:color w:val="000000"/>
        </w:rPr>
        <w:t> </w:t>
      </w:r>
    </w:p>
    <w:p w14:paraId="0323B50B" w14:textId="40FC2E8A" w:rsidR="00F72917" w:rsidRDefault="006B01EC" w:rsidP="00F72917">
      <w:pPr>
        <w:pStyle w:val="paragraph"/>
        <w:spacing w:before="0" w:beforeAutospacing="0" w:after="0" w:afterAutospacing="0"/>
        <w:textAlignment w:val="baseline"/>
        <w:rPr>
          <w:rStyle w:val="eop"/>
          <w:rFonts w:asciiTheme="minorHAnsi" w:hAnsiTheme="minorHAnsi" w:cstheme="minorHAnsi"/>
          <w:color w:val="000000"/>
        </w:rPr>
      </w:pPr>
      <w:r w:rsidRPr="00DE6AAF">
        <w:rPr>
          <w:rStyle w:val="normaltextrun"/>
          <w:rFonts w:asciiTheme="minorHAnsi" w:hAnsiTheme="minorHAnsi" w:cstheme="minorHAnsi"/>
          <w:b/>
          <w:bCs/>
          <w:color w:val="000000"/>
        </w:rPr>
        <w:t>Late Pick-Up Fee:</w:t>
      </w:r>
      <w:r w:rsidRPr="00DE6AAF">
        <w:rPr>
          <w:rStyle w:val="tabchar"/>
          <w:rFonts w:asciiTheme="minorHAnsi" w:hAnsiTheme="minorHAnsi" w:cstheme="minorHAnsi"/>
          <w:color w:val="000000"/>
        </w:rPr>
        <w:tab/>
      </w:r>
      <w:r w:rsidRPr="00DE6AAF">
        <w:rPr>
          <w:rStyle w:val="tabchar"/>
          <w:rFonts w:asciiTheme="minorHAnsi" w:hAnsiTheme="minorHAnsi" w:cstheme="minorHAnsi"/>
        </w:rPr>
        <w:tab/>
      </w:r>
      <w:r w:rsidRPr="00DE6AAF">
        <w:rPr>
          <w:rStyle w:val="tabchar"/>
          <w:rFonts w:asciiTheme="minorHAnsi" w:hAnsiTheme="minorHAnsi" w:cstheme="minorHAnsi"/>
        </w:rPr>
        <w:tab/>
      </w:r>
      <w:r w:rsidRPr="00DE6AAF">
        <w:rPr>
          <w:rStyle w:val="normaltextrun"/>
          <w:rFonts w:asciiTheme="minorHAnsi" w:hAnsiTheme="minorHAnsi" w:cstheme="minorHAnsi"/>
          <w:color w:val="000000"/>
        </w:rPr>
        <w:t>$1/minute starting a</w:t>
      </w:r>
      <w:r w:rsidR="0025241A" w:rsidRPr="00DE6AAF">
        <w:rPr>
          <w:rStyle w:val="normaltextrun"/>
          <w:rFonts w:asciiTheme="minorHAnsi" w:hAnsiTheme="minorHAnsi" w:cstheme="minorHAnsi"/>
          <w:color w:val="000000"/>
        </w:rPr>
        <w:t xml:space="preserve">t </w:t>
      </w:r>
      <w:r w:rsidR="001D6B27">
        <w:rPr>
          <w:rStyle w:val="normaltextrun"/>
          <w:rFonts w:asciiTheme="minorHAnsi" w:hAnsiTheme="minorHAnsi" w:cstheme="minorHAnsi"/>
          <w:color w:val="000000"/>
        </w:rPr>
        <w:t>6:</w:t>
      </w:r>
      <w:r w:rsidRPr="00DE6AAF">
        <w:rPr>
          <w:rStyle w:val="normaltextrun"/>
          <w:rFonts w:asciiTheme="minorHAnsi" w:hAnsiTheme="minorHAnsi" w:cstheme="minorHAnsi"/>
          <w:color w:val="000000"/>
        </w:rPr>
        <w:t>3</w:t>
      </w:r>
      <w:r w:rsidR="00254FA7">
        <w:rPr>
          <w:rStyle w:val="normaltextrun"/>
          <w:rFonts w:asciiTheme="minorHAnsi" w:hAnsiTheme="minorHAnsi" w:cstheme="minorHAnsi"/>
          <w:color w:val="000000"/>
        </w:rPr>
        <w:t>0</w:t>
      </w:r>
      <w:r w:rsidRPr="00DE6AAF">
        <w:rPr>
          <w:rStyle w:val="normaltextrun"/>
          <w:rFonts w:asciiTheme="minorHAnsi" w:hAnsiTheme="minorHAnsi" w:cstheme="minorHAnsi"/>
          <w:color w:val="000000"/>
        </w:rPr>
        <w:t xml:space="preserve"> p.m.</w:t>
      </w:r>
      <w:r w:rsidRPr="00DE6AAF">
        <w:rPr>
          <w:rStyle w:val="eop"/>
          <w:rFonts w:asciiTheme="minorHAnsi" w:hAnsiTheme="minorHAnsi" w:cstheme="minorHAnsi"/>
          <w:color w:val="000000"/>
        </w:rPr>
        <w:t> </w:t>
      </w:r>
    </w:p>
    <w:p w14:paraId="739E9AEA" w14:textId="77777777" w:rsidR="00254FA7" w:rsidRDefault="00254FA7" w:rsidP="00F72917">
      <w:pPr>
        <w:pStyle w:val="paragraph"/>
        <w:spacing w:before="0" w:beforeAutospacing="0" w:after="0" w:afterAutospacing="0"/>
        <w:textAlignment w:val="baseline"/>
        <w:rPr>
          <w:rFonts w:asciiTheme="minorHAnsi" w:hAnsiTheme="minorHAnsi" w:cstheme="minorHAnsi"/>
        </w:rPr>
      </w:pPr>
    </w:p>
    <w:p w14:paraId="1613F5AB" w14:textId="0EE2DDE3" w:rsidR="006B01EC" w:rsidRPr="007D4DA2" w:rsidRDefault="006B01EC" w:rsidP="00F72917">
      <w:pPr>
        <w:pStyle w:val="paragraph"/>
        <w:spacing w:before="0" w:beforeAutospacing="0" w:after="0" w:afterAutospacing="0"/>
        <w:jc w:val="both"/>
        <w:textAlignment w:val="baseline"/>
        <w:rPr>
          <w:rStyle w:val="normaltextrun"/>
          <w:rFonts w:asciiTheme="minorHAnsi" w:hAnsiTheme="minorHAnsi" w:cstheme="minorHAnsi"/>
        </w:rPr>
      </w:pPr>
      <w:r w:rsidRPr="00DE6AAF">
        <w:rPr>
          <w:rStyle w:val="normaltextrun"/>
          <w:rFonts w:asciiTheme="minorHAnsi" w:hAnsiTheme="minorHAnsi" w:cstheme="minorHAnsi"/>
          <w:color w:val="000000"/>
        </w:rPr>
        <w:t>Our tuition is figured on a 52-week year running from August t</w:t>
      </w:r>
      <w:r w:rsidR="00440D11">
        <w:rPr>
          <w:rStyle w:val="normaltextrun"/>
          <w:rFonts w:asciiTheme="minorHAnsi" w:hAnsiTheme="minorHAnsi" w:cstheme="minorHAnsi"/>
          <w:color w:val="000000"/>
        </w:rPr>
        <w:t>hrough</w:t>
      </w:r>
      <w:r w:rsidRPr="00DE6AAF">
        <w:rPr>
          <w:rStyle w:val="normaltextrun"/>
          <w:rFonts w:asciiTheme="minorHAnsi" w:hAnsiTheme="minorHAnsi" w:cstheme="minorHAnsi"/>
          <w:color w:val="000000"/>
        </w:rPr>
        <w:t xml:space="preserve"> July, with one week of that time being allowed for vacation</w:t>
      </w:r>
      <w:r w:rsidR="00440D11">
        <w:rPr>
          <w:rStyle w:val="normaltextrun"/>
          <w:rFonts w:asciiTheme="minorHAnsi" w:hAnsiTheme="minorHAnsi" w:cstheme="minorHAnsi"/>
          <w:color w:val="000000"/>
        </w:rPr>
        <w:t>,</w:t>
      </w:r>
      <w:r w:rsidRPr="00DE6AAF">
        <w:rPr>
          <w:rStyle w:val="normaltextrun"/>
          <w:rFonts w:asciiTheme="minorHAnsi" w:hAnsiTheme="minorHAnsi" w:cstheme="minorHAnsi"/>
          <w:color w:val="000000"/>
        </w:rPr>
        <w:t xml:space="preserve"> as stated above.  Full </w:t>
      </w:r>
      <w:r w:rsidR="00254FA7">
        <w:rPr>
          <w:rStyle w:val="normaltextrun"/>
          <w:rFonts w:asciiTheme="minorHAnsi" w:hAnsiTheme="minorHAnsi" w:cstheme="minorHAnsi"/>
          <w:color w:val="000000"/>
        </w:rPr>
        <w:t>tuition is</w:t>
      </w:r>
      <w:r w:rsidRPr="00DE6AAF">
        <w:rPr>
          <w:rStyle w:val="normaltextrun"/>
          <w:rFonts w:asciiTheme="minorHAnsi" w:hAnsiTheme="minorHAnsi" w:cstheme="minorHAnsi"/>
          <w:color w:val="000000"/>
        </w:rPr>
        <w:t xml:space="preserve"> due each week regardless of attendance, illness, closure days, or holidays.  If a family wishes to withdraw a child before the </w:t>
      </w:r>
      <w:r w:rsidR="00254FA7">
        <w:rPr>
          <w:rStyle w:val="normaltextrun"/>
          <w:rFonts w:asciiTheme="minorHAnsi" w:hAnsiTheme="minorHAnsi" w:cstheme="minorHAnsi"/>
          <w:color w:val="000000"/>
        </w:rPr>
        <w:t xml:space="preserve">school </w:t>
      </w:r>
      <w:r w:rsidRPr="00DE6AAF">
        <w:rPr>
          <w:rStyle w:val="normaltextrun"/>
          <w:rFonts w:asciiTheme="minorHAnsi" w:hAnsiTheme="minorHAnsi" w:cstheme="minorHAnsi"/>
          <w:color w:val="000000"/>
        </w:rPr>
        <w:t>year is complete, a written notice of withdrawal stating the date and reasons for leaving must be submitted at least two weeks in advance of the withdrawal.</w:t>
      </w:r>
    </w:p>
    <w:p w14:paraId="376F4135" w14:textId="77777777" w:rsidR="00C45495" w:rsidRPr="00000EAE" w:rsidRDefault="00C45495" w:rsidP="00C45495">
      <w:pPr>
        <w:pStyle w:val="Heading1"/>
        <w:jc w:val="both"/>
        <w:rPr>
          <w:rFonts w:asciiTheme="minorHAnsi" w:eastAsiaTheme="minorHAnsi" w:hAnsiTheme="minorHAnsi" w:cstheme="minorHAnsi"/>
          <w:sz w:val="36"/>
          <w:szCs w:val="36"/>
        </w:rPr>
      </w:pPr>
      <w:bookmarkStart w:id="12" w:name="_Toc171588170"/>
      <w:r w:rsidRPr="00000EAE">
        <w:rPr>
          <w:rFonts w:asciiTheme="minorHAnsi" w:eastAsiaTheme="minorHAnsi" w:hAnsiTheme="minorHAnsi" w:cstheme="minorHAnsi"/>
          <w:sz w:val="36"/>
          <w:szCs w:val="36"/>
        </w:rPr>
        <w:t>Holidays Observed</w:t>
      </w:r>
      <w:bookmarkEnd w:id="12"/>
    </w:p>
    <w:p w14:paraId="42254E9E" w14:textId="4C4034C5" w:rsidR="00C45495" w:rsidRPr="00DE6AAF" w:rsidRDefault="00C45495" w:rsidP="002C28B3">
      <w:pPr>
        <w:spacing w:line="240" w:lineRule="auto"/>
        <w:jc w:val="both"/>
        <w:rPr>
          <w:rFonts w:eastAsiaTheme="minorHAnsi" w:cstheme="minorHAnsi"/>
          <w:sz w:val="24"/>
          <w:szCs w:val="24"/>
        </w:rPr>
      </w:pPr>
      <w:r w:rsidRPr="00DE6AAF">
        <w:rPr>
          <w:rFonts w:eastAsiaTheme="minorHAnsi" w:cstheme="minorHAnsi"/>
          <w:sz w:val="24"/>
          <w:szCs w:val="24"/>
        </w:rPr>
        <w:t xml:space="preserve">The center’s holiday schedule is set and posted annually, but because holidays vary, </w:t>
      </w:r>
      <w:r w:rsidR="00254FA7">
        <w:rPr>
          <w:rFonts w:eastAsiaTheme="minorHAnsi" w:cstheme="minorHAnsi"/>
          <w:sz w:val="24"/>
          <w:szCs w:val="24"/>
        </w:rPr>
        <w:t xml:space="preserve">Admin will distribute </w:t>
      </w:r>
      <w:r w:rsidR="009A075D">
        <w:rPr>
          <w:rFonts w:eastAsiaTheme="minorHAnsi" w:cstheme="minorHAnsi"/>
          <w:sz w:val="24"/>
          <w:szCs w:val="24"/>
        </w:rPr>
        <w:t>and</w:t>
      </w:r>
      <w:r w:rsidR="00254FA7">
        <w:rPr>
          <w:rFonts w:eastAsiaTheme="minorHAnsi" w:cstheme="minorHAnsi"/>
          <w:sz w:val="24"/>
          <w:szCs w:val="24"/>
        </w:rPr>
        <w:t xml:space="preserve"> post on the Parent Information Board the </w:t>
      </w:r>
      <w:r w:rsidRPr="00DE6AAF">
        <w:rPr>
          <w:rFonts w:eastAsiaTheme="minorHAnsi" w:cstheme="minorHAnsi"/>
          <w:sz w:val="24"/>
          <w:szCs w:val="24"/>
        </w:rPr>
        <w:t xml:space="preserve">list of holiday closings specific to the </w:t>
      </w:r>
      <w:r w:rsidR="00254FA7">
        <w:rPr>
          <w:rFonts w:eastAsiaTheme="minorHAnsi" w:cstheme="minorHAnsi"/>
          <w:sz w:val="24"/>
          <w:szCs w:val="24"/>
        </w:rPr>
        <w:t xml:space="preserve">current </w:t>
      </w:r>
      <w:r w:rsidRPr="00DE6AAF">
        <w:rPr>
          <w:rFonts w:eastAsiaTheme="minorHAnsi" w:cstheme="minorHAnsi"/>
          <w:sz w:val="24"/>
          <w:szCs w:val="24"/>
        </w:rPr>
        <w:t xml:space="preserve">calendar year. </w:t>
      </w:r>
      <w:r w:rsidR="00DE605C" w:rsidRPr="00DE6AAF">
        <w:rPr>
          <w:rFonts w:eastAsiaTheme="minorHAnsi" w:cstheme="minorHAnsi"/>
          <w:sz w:val="24"/>
          <w:szCs w:val="24"/>
        </w:rPr>
        <w:t>Little Life Academy</w:t>
      </w:r>
      <w:r w:rsidRPr="00DE6AAF">
        <w:rPr>
          <w:rFonts w:eastAsiaTheme="minorHAnsi" w:cstheme="minorHAnsi"/>
          <w:sz w:val="24"/>
          <w:szCs w:val="24"/>
        </w:rPr>
        <w:t xml:space="preserve"> is closed on the holidays listed below (or the closest weekday, if it falls on a weekend):</w:t>
      </w:r>
    </w:p>
    <w:p w14:paraId="2C45DE5D" w14:textId="77777777" w:rsidR="00C45495" w:rsidRPr="00DE6AAF" w:rsidRDefault="00C45495" w:rsidP="00C45495">
      <w:pPr>
        <w:ind w:left="1440"/>
        <w:jc w:val="both"/>
        <w:rPr>
          <w:rFonts w:eastAsiaTheme="minorHAnsi" w:cstheme="minorHAnsi"/>
          <w:b/>
          <w:bCs/>
          <w:sz w:val="24"/>
          <w:szCs w:val="24"/>
        </w:rPr>
      </w:pPr>
      <w:r w:rsidRPr="00DE6AAF">
        <w:rPr>
          <w:rFonts w:eastAsiaTheme="minorHAnsi" w:cstheme="minorHAnsi"/>
          <w:b/>
          <w:bCs/>
          <w:sz w:val="24"/>
          <w:szCs w:val="24"/>
        </w:rPr>
        <w:t>New Year’s Day</w:t>
      </w:r>
    </w:p>
    <w:p w14:paraId="67E6EA9A" w14:textId="39403BF0" w:rsidR="00707DD1" w:rsidRPr="00DE6AAF" w:rsidRDefault="00707DD1" w:rsidP="00C45495">
      <w:pPr>
        <w:ind w:left="1440"/>
        <w:jc w:val="both"/>
        <w:rPr>
          <w:rFonts w:eastAsiaTheme="minorHAnsi" w:cstheme="minorHAnsi"/>
          <w:b/>
          <w:bCs/>
          <w:sz w:val="24"/>
          <w:szCs w:val="24"/>
        </w:rPr>
      </w:pPr>
      <w:r w:rsidRPr="00DE6AAF">
        <w:rPr>
          <w:rFonts w:eastAsiaTheme="minorHAnsi" w:cstheme="minorHAnsi"/>
          <w:b/>
          <w:bCs/>
          <w:sz w:val="24"/>
          <w:szCs w:val="24"/>
        </w:rPr>
        <w:t>February Teacher Work Day / Professional Development</w:t>
      </w:r>
    </w:p>
    <w:p w14:paraId="0F705CE5" w14:textId="5AAE32FD" w:rsidR="00C45495" w:rsidRPr="00DE6AAF" w:rsidRDefault="00C45495" w:rsidP="00C45495">
      <w:pPr>
        <w:ind w:left="1440"/>
        <w:jc w:val="both"/>
        <w:rPr>
          <w:rFonts w:eastAsiaTheme="minorHAnsi" w:cstheme="minorHAnsi"/>
          <w:b/>
          <w:bCs/>
          <w:sz w:val="24"/>
          <w:szCs w:val="24"/>
        </w:rPr>
      </w:pPr>
      <w:r w:rsidRPr="00DE6AAF">
        <w:rPr>
          <w:rFonts w:eastAsiaTheme="minorHAnsi" w:cstheme="minorHAnsi"/>
          <w:b/>
          <w:bCs/>
          <w:sz w:val="24"/>
          <w:szCs w:val="24"/>
        </w:rPr>
        <w:t>Good Friday</w:t>
      </w:r>
    </w:p>
    <w:p w14:paraId="4F4BFCEA" w14:textId="0FC02DEA" w:rsidR="00707DD1" w:rsidRPr="00DE6AAF" w:rsidRDefault="00707DD1" w:rsidP="00C45495">
      <w:pPr>
        <w:ind w:left="1440"/>
        <w:jc w:val="both"/>
        <w:rPr>
          <w:rFonts w:eastAsiaTheme="minorHAnsi" w:cstheme="minorHAnsi"/>
          <w:b/>
          <w:bCs/>
          <w:sz w:val="24"/>
          <w:szCs w:val="24"/>
        </w:rPr>
      </w:pPr>
      <w:r w:rsidRPr="00DE6AAF">
        <w:rPr>
          <w:rFonts w:eastAsiaTheme="minorHAnsi" w:cstheme="minorHAnsi"/>
          <w:b/>
          <w:bCs/>
          <w:sz w:val="24"/>
          <w:szCs w:val="24"/>
        </w:rPr>
        <w:t>Easter Monday</w:t>
      </w:r>
    </w:p>
    <w:p w14:paraId="64A87F20" w14:textId="77777777" w:rsidR="00C45495" w:rsidRPr="00DE6AAF" w:rsidRDefault="00C45495" w:rsidP="00C45495">
      <w:pPr>
        <w:ind w:left="1440"/>
        <w:jc w:val="both"/>
        <w:rPr>
          <w:rFonts w:eastAsiaTheme="minorHAnsi" w:cstheme="minorHAnsi"/>
          <w:b/>
          <w:bCs/>
          <w:sz w:val="24"/>
          <w:szCs w:val="24"/>
        </w:rPr>
      </w:pPr>
      <w:r w:rsidRPr="00DE6AAF">
        <w:rPr>
          <w:rFonts w:eastAsiaTheme="minorHAnsi" w:cstheme="minorHAnsi"/>
          <w:b/>
          <w:bCs/>
          <w:sz w:val="24"/>
          <w:szCs w:val="24"/>
        </w:rPr>
        <w:t>Memorial Day</w:t>
      </w:r>
    </w:p>
    <w:p w14:paraId="0020758E" w14:textId="0E3DAB62" w:rsidR="00DE605C" w:rsidRPr="00DE6AAF" w:rsidRDefault="00DE605C" w:rsidP="00C45495">
      <w:pPr>
        <w:ind w:left="1440"/>
        <w:jc w:val="both"/>
        <w:rPr>
          <w:rFonts w:eastAsiaTheme="minorHAnsi" w:cstheme="minorHAnsi"/>
          <w:b/>
          <w:bCs/>
          <w:sz w:val="24"/>
          <w:szCs w:val="24"/>
        </w:rPr>
      </w:pPr>
      <w:r w:rsidRPr="00DE6AAF">
        <w:rPr>
          <w:rFonts w:eastAsiaTheme="minorHAnsi" w:cstheme="minorHAnsi"/>
          <w:b/>
          <w:bCs/>
          <w:sz w:val="24"/>
          <w:szCs w:val="24"/>
        </w:rPr>
        <w:t xml:space="preserve">June teacher work day / professional </w:t>
      </w:r>
      <w:r w:rsidR="007B2378" w:rsidRPr="00DE6AAF">
        <w:rPr>
          <w:rFonts w:eastAsiaTheme="minorHAnsi" w:cstheme="minorHAnsi"/>
          <w:b/>
          <w:bCs/>
          <w:sz w:val="24"/>
          <w:szCs w:val="24"/>
        </w:rPr>
        <w:t>development</w:t>
      </w:r>
    </w:p>
    <w:p w14:paraId="096A0A08" w14:textId="605F1400" w:rsidR="00DE605C" w:rsidRPr="00DE6AAF" w:rsidRDefault="00DE605C" w:rsidP="00C45495">
      <w:pPr>
        <w:ind w:left="1440"/>
        <w:jc w:val="both"/>
        <w:rPr>
          <w:rFonts w:eastAsiaTheme="minorHAnsi" w:cstheme="minorHAnsi"/>
          <w:b/>
          <w:bCs/>
          <w:sz w:val="24"/>
          <w:szCs w:val="24"/>
        </w:rPr>
      </w:pPr>
      <w:r w:rsidRPr="00DE6AAF">
        <w:rPr>
          <w:rFonts w:eastAsiaTheme="minorHAnsi" w:cstheme="minorHAnsi"/>
          <w:b/>
          <w:bCs/>
          <w:sz w:val="24"/>
          <w:szCs w:val="24"/>
        </w:rPr>
        <w:t>Juneteenth</w:t>
      </w:r>
    </w:p>
    <w:p w14:paraId="2F21E8D6" w14:textId="3AF94F75" w:rsidR="00C45495" w:rsidRPr="00DE6AAF" w:rsidRDefault="00C45495" w:rsidP="00C45495">
      <w:pPr>
        <w:ind w:left="1440"/>
        <w:jc w:val="both"/>
        <w:rPr>
          <w:rFonts w:eastAsiaTheme="minorHAnsi" w:cstheme="minorHAnsi"/>
          <w:b/>
          <w:bCs/>
          <w:sz w:val="24"/>
          <w:szCs w:val="24"/>
        </w:rPr>
      </w:pPr>
      <w:r w:rsidRPr="00DE6AAF">
        <w:rPr>
          <w:rFonts w:eastAsiaTheme="minorHAnsi" w:cstheme="minorHAnsi"/>
          <w:b/>
          <w:bCs/>
          <w:sz w:val="24"/>
          <w:szCs w:val="24"/>
        </w:rPr>
        <w:t>Fourth of July</w:t>
      </w:r>
    </w:p>
    <w:p w14:paraId="23B721E5" w14:textId="28A99169" w:rsidR="00DE605C" w:rsidRPr="00DE6AAF" w:rsidRDefault="00DE605C" w:rsidP="00C45495">
      <w:pPr>
        <w:ind w:left="1440"/>
        <w:jc w:val="both"/>
        <w:rPr>
          <w:rFonts w:eastAsiaTheme="minorHAnsi" w:cstheme="minorHAnsi"/>
          <w:b/>
          <w:bCs/>
          <w:sz w:val="24"/>
          <w:szCs w:val="24"/>
        </w:rPr>
      </w:pPr>
      <w:r w:rsidRPr="00DE6AAF">
        <w:rPr>
          <w:rFonts w:eastAsiaTheme="minorHAnsi" w:cstheme="minorHAnsi"/>
          <w:b/>
          <w:bCs/>
          <w:sz w:val="24"/>
          <w:szCs w:val="24"/>
        </w:rPr>
        <w:t>August teacher work days (2 days)</w:t>
      </w:r>
    </w:p>
    <w:p w14:paraId="42EE1709" w14:textId="3A8F3A2A" w:rsidR="00C45495" w:rsidRPr="00DE6AAF" w:rsidRDefault="00C45495" w:rsidP="00C45495">
      <w:pPr>
        <w:ind w:left="1440"/>
        <w:jc w:val="both"/>
        <w:rPr>
          <w:rFonts w:eastAsiaTheme="minorHAnsi" w:cstheme="minorHAnsi"/>
          <w:b/>
          <w:bCs/>
          <w:sz w:val="24"/>
          <w:szCs w:val="24"/>
        </w:rPr>
      </w:pPr>
      <w:r w:rsidRPr="00DE6AAF">
        <w:rPr>
          <w:rFonts w:eastAsiaTheme="minorHAnsi" w:cstheme="minorHAnsi"/>
          <w:b/>
          <w:bCs/>
          <w:sz w:val="24"/>
          <w:szCs w:val="24"/>
        </w:rPr>
        <w:t>Labor Day</w:t>
      </w:r>
    </w:p>
    <w:p w14:paraId="42F67E13" w14:textId="0F45DFFD" w:rsidR="00C45495" w:rsidRPr="00DE6AAF" w:rsidRDefault="00C45495" w:rsidP="00C45495">
      <w:pPr>
        <w:ind w:left="1440"/>
        <w:jc w:val="both"/>
        <w:rPr>
          <w:rFonts w:eastAsiaTheme="minorHAnsi" w:cstheme="minorHAnsi"/>
          <w:b/>
          <w:bCs/>
          <w:sz w:val="24"/>
          <w:szCs w:val="24"/>
        </w:rPr>
      </w:pPr>
      <w:r w:rsidRPr="00DE6AAF">
        <w:rPr>
          <w:rFonts w:eastAsiaTheme="minorHAnsi" w:cstheme="minorHAnsi"/>
          <w:b/>
          <w:bCs/>
          <w:sz w:val="24"/>
          <w:szCs w:val="24"/>
        </w:rPr>
        <w:t xml:space="preserve">Thanksgiving </w:t>
      </w:r>
      <w:r w:rsidR="00DE605C" w:rsidRPr="00DE6AAF">
        <w:rPr>
          <w:rFonts w:eastAsiaTheme="minorHAnsi" w:cstheme="minorHAnsi"/>
          <w:b/>
          <w:bCs/>
          <w:sz w:val="24"/>
          <w:szCs w:val="24"/>
        </w:rPr>
        <w:t>closed Wednesday, Thursday, Friday</w:t>
      </w:r>
    </w:p>
    <w:p w14:paraId="054F7586" w14:textId="545C5C51" w:rsidR="00C45495" w:rsidRPr="00DE6AAF" w:rsidRDefault="00DE605C" w:rsidP="00C45495">
      <w:pPr>
        <w:ind w:left="1440"/>
        <w:jc w:val="both"/>
        <w:rPr>
          <w:rFonts w:eastAsiaTheme="minorHAnsi" w:cstheme="minorHAnsi"/>
          <w:b/>
          <w:bCs/>
          <w:sz w:val="24"/>
          <w:szCs w:val="24"/>
        </w:rPr>
      </w:pPr>
      <w:r w:rsidRPr="00DE6AAF">
        <w:rPr>
          <w:rFonts w:eastAsiaTheme="minorHAnsi" w:cstheme="minorHAnsi"/>
          <w:b/>
          <w:bCs/>
          <w:sz w:val="24"/>
          <w:szCs w:val="24"/>
        </w:rPr>
        <w:t xml:space="preserve">Five </w:t>
      </w:r>
      <w:r w:rsidR="00C45495" w:rsidRPr="00DE6AAF">
        <w:rPr>
          <w:rFonts w:eastAsiaTheme="minorHAnsi" w:cstheme="minorHAnsi"/>
          <w:b/>
          <w:bCs/>
          <w:sz w:val="24"/>
          <w:szCs w:val="24"/>
        </w:rPr>
        <w:t>days at Christmas</w:t>
      </w:r>
    </w:p>
    <w:p w14:paraId="545C4841" w14:textId="77777777" w:rsidR="00C45495" w:rsidRPr="00DE6AAF" w:rsidRDefault="00C45495" w:rsidP="002C28B3">
      <w:pPr>
        <w:spacing w:after="0" w:line="240" w:lineRule="auto"/>
        <w:jc w:val="both"/>
        <w:rPr>
          <w:rFonts w:eastAsiaTheme="minorHAnsi" w:cstheme="minorHAnsi"/>
          <w:sz w:val="24"/>
          <w:szCs w:val="24"/>
        </w:rPr>
      </w:pPr>
      <w:r w:rsidRPr="00DE6AAF">
        <w:rPr>
          <w:rFonts w:eastAsiaTheme="minorHAnsi" w:cstheme="minorHAnsi"/>
          <w:sz w:val="24"/>
          <w:szCs w:val="24"/>
        </w:rPr>
        <w:lastRenderedPageBreak/>
        <w:t xml:space="preserve">Tuition is the same every week throughout the year – there are no adjustments made for days that we are closed.  </w:t>
      </w:r>
    </w:p>
    <w:p w14:paraId="6635E90E" w14:textId="5B008C68" w:rsidR="00774808" w:rsidRPr="00000EAE" w:rsidRDefault="00774808" w:rsidP="00C45495">
      <w:pPr>
        <w:pStyle w:val="Heading1"/>
        <w:jc w:val="both"/>
        <w:rPr>
          <w:rFonts w:asciiTheme="minorHAnsi" w:eastAsiaTheme="minorHAnsi" w:hAnsiTheme="minorHAnsi" w:cstheme="minorHAnsi"/>
          <w:sz w:val="36"/>
          <w:szCs w:val="36"/>
        </w:rPr>
      </w:pPr>
      <w:bookmarkStart w:id="13" w:name="_Toc171588171"/>
      <w:r w:rsidRPr="00000EAE">
        <w:rPr>
          <w:rFonts w:asciiTheme="minorHAnsi" w:eastAsiaTheme="minorHAnsi" w:hAnsiTheme="minorHAnsi" w:cstheme="minorHAnsi"/>
          <w:sz w:val="36"/>
          <w:szCs w:val="36"/>
        </w:rPr>
        <w:t>Closures Due to Inclement Weather</w:t>
      </w:r>
      <w:bookmarkEnd w:id="13"/>
    </w:p>
    <w:p w14:paraId="53D133D7" w14:textId="561CAACB" w:rsidR="005C2AC6" w:rsidRPr="00DE6AAF" w:rsidRDefault="005C2AC6" w:rsidP="00E62429">
      <w:pPr>
        <w:pStyle w:val="paragraph"/>
        <w:spacing w:before="0" w:beforeAutospacing="0" w:after="0" w:afterAutospacing="0"/>
        <w:jc w:val="both"/>
        <w:textAlignment w:val="baseline"/>
        <w:rPr>
          <w:rFonts w:asciiTheme="minorHAnsi" w:hAnsiTheme="minorHAnsi" w:cstheme="minorHAnsi"/>
        </w:rPr>
      </w:pPr>
      <w:r w:rsidRPr="00DE6AAF">
        <w:rPr>
          <w:rStyle w:val="normaltextrun"/>
          <w:rFonts w:asciiTheme="minorHAnsi" w:hAnsiTheme="minorHAnsi" w:cstheme="minorHAnsi"/>
          <w:color w:val="000000"/>
        </w:rPr>
        <w:t xml:space="preserve">In </w:t>
      </w:r>
      <w:r w:rsidR="00263AE1">
        <w:rPr>
          <w:rStyle w:val="normaltextrun"/>
          <w:rFonts w:asciiTheme="minorHAnsi" w:hAnsiTheme="minorHAnsi" w:cstheme="minorHAnsi"/>
          <w:color w:val="000000"/>
        </w:rPr>
        <w:t>the event</w:t>
      </w:r>
      <w:r w:rsidRPr="00DE6AAF">
        <w:rPr>
          <w:rStyle w:val="normaltextrun"/>
          <w:rFonts w:asciiTheme="minorHAnsi" w:hAnsiTheme="minorHAnsi" w:cstheme="minorHAnsi"/>
          <w:color w:val="000000"/>
        </w:rPr>
        <w:t xml:space="preserve"> of inclement weather, </w:t>
      </w:r>
      <w:r w:rsidR="00263AE1">
        <w:rPr>
          <w:rStyle w:val="normaltextrun"/>
          <w:rFonts w:asciiTheme="minorHAnsi" w:hAnsiTheme="minorHAnsi" w:cstheme="minorHAnsi"/>
          <w:color w:val="000000"/>
        </w:rPr>
        <w:t xml:space="preserve">we will post any closures or changes to our regular operating hours in the parent engagement app, by </w:t>
      </w:r>
      <w:r w:rsidRPr="00DE6AAF">
        <w:rPr>
          <w:rStyle w:val="normaltextrun"/>
          <w:rFonts w:asciiTheme="minorHAnsi" w:hAnsiTheme="minorHAnsi" w:cstheme="minorHAnsi"/>
          <w:color w:val="000000"/>
        </w:rPr>
        <w:t xml:space="preserve">e-mail </w:t>
      </w:r>
      <w:r w:rsidR="00440D11">
        <w:rPr>
          <w:rStyle w:val="normaltextrun"/>
          <w:rFonts w:asciiTheme="minorHAnsi" w:hAnsiTheme="minorHAnsi" w:cstheme="minorHAnsi"/>
          <w:color w:val="000000"/>
        </w:rPr>
        <w:t xml:space="preserve">or text, </w:t>
      </w:r>
      <w:r w:rsidR="00263AE1">
        <w:rPr>
          <w:rStyle w:val="normaltextrun"/>
          <w:rFonts w:asciiTheme="minorHAnsi" w:hAnsiTheme="minorHAnsi" w:cstheme="minorHAnsi"/>
          <w:color w:val="000000"/>
        </w:rPr>
        <w:t xml:space="preserve">and on </w:t>
      </w:r>
      <w:r w:rsidRPr="00DE6AAF">
        <w:rPr>
          <w:rStyle w:val="normaltextrun"/>
          <w:rFonts w:asciiTheme="minorHAnsi" w:hAnsiTheme="minorHAnsi" w:cstheme="minorHAnsi"/>
          <w:color w:val="000000"/>
        </w:rPr>
        <w:t>the Little LIFE Academy Facebook page</w:t>
      </w:r>
      <w:r w:rsidR="00263AE1">
        <w:rPr>
          <w:rStyle w:val="normaltextrun"/>
          <w:rFonts w:asciiTheme="minorHAnsi" w:hAnsiTheme="minorHAnsi" w:cstheme="minorHAnsi"/>
          <w:color w:val="000000"/>
        </w:rPr>
        <w:t>.</w:t>
      </w:r>
      <w:r w:rsidR="00440D11">
        <w:rPr>
          <w:rFonts w:asciiTheme="minorHAnsi" w:hAnsiTheme="minorHAnsi" w:cstheme="minorHAnsi"/>
        </w:rPr>
        <w:t xml:space="preserve"> </w:t>
      </w:r>
      <w:r w:rsidRPr="00DE6AAF">
        <w:rPr>
          <w:rStyle w:val="normaltextrun"/>
          <w:rFonts w:asciiTheme="minorHAnsi" w:hAnsiTheme="minorHAnsi" w:cstheme="minorHAnsi"/>
          <w:color w:val="000000"/>
        </w:rPr>
        <w:t xml:space="preserve">All decisions regarding closing or opening will be made </w:t>
      </w:r>
      <w:r w:rsidR="009A075D" w:rsidRPr="00DE6AAF">
        <w:rPr>
          <w:rStyle w:val="normaltextrun"/>
          <w:rFonts w:asciiTheme="minorHAnsi" w:hAnsiTheme="minorHAnsi" w:cstheme="minorHAnsi"/>
          <w:color w:val="000000"/>
        </w:rPr>
        <w:t>considering</w:t>
      </w:r>
      <w:r w:rsidRPr="00DE6AAF">
        <w:rPr>
          <w:rStyle w:val="normaltextrun"/>
          <w:rFonts w:asciiTheme="minorHAnsi" w:hAnsiTheme="minorHAnsi" w:cstheme="minorHAnsi"/>
          <w:color w:val="000000"/>
        </w:rPr>
        <w:t xml:space="preserve"> conditions in our area; safety will be our primary concern.</w:t>
      </w:r>
      <w:r w:rsidRPr="00DE6AAF">
        <w:rPr>
          <w:rStyle w:val="eop"/>
          <w:rFonts w:asciiTheme="minorHAnsi" w:hAnsiTheme="minorHAnsi" w:cstheme="minorHAnsi"/>
          <w:color w:val="000000"/>
        </w:rPr>
        <w:t> </w:t>
      </w:r>
    </w:p>
    <w:p w14:paraId="0AE6BEEC" w14:textId="66545026" w:rsidR="00774808" w:rsidRPr="00000EAE" w:rsidRDefault="00774808" w:rsidP="00C45495">
      <w:pPr>
        <w:pStyle w:val="Heading1"/>
        <w:jc w:val="both"/>
        <w:rPr>
          <w:rFonts w:asciiTheme="minorHAnsi" w:eastAsiaTheme="minorHAnsi" w:hAnsiTheme="minorHAnsi" w:cstheme="minorHAnsi"/>
          <w:sz w:val="36"/>
          <w:szCs w:val="36"/>
        </w:rPr>
      </w:pPr>
      <w:bookmarkStart w:id="14" w:name="_Toc171588172"/>
      <w:r w:rsidRPr="00000EAE">
        <w:rPr>
          <w:rFonts w:asciiTheme="minorHAnsi" w:eastAsiaTheme="minorHAnsi" w:hAnsiTheme="minorHAnsi" w:cstheme="minorHAnsi"/>
          <w:sz w:val="36"/>
          <w:szCs w:val="36"/>
        </w:rPr>
        <w:t>Withdrawing Your Child</w:t>
      </w:r>
      <w:bookmarkEnd w:id="14"/>
    </w:p>
    <w:p w14:paraId="48F28AC1" w14:textId="5948F2E5" w:rsidR="00774808" w:rsidRPr="00DE6AAF" w:rsidRDefault="00774808" w:rsidP="002C28B3">
      <w:pPr>
        <w:spacing w:line="240" w:lineRule="auto"/>
        <w:jc w:val="both"/>
        <w:rPr>
          <w:rFonts w:eastAsiaTheme="minorHAnsi" w:cstheme="minorHAnsi"/>
          <w:sz w:val="24"/>
          <w:szCs w:val="24"/>
        </w:rPr>
      </w:pPr>
      <w:r w:rsidRPr="00DE6AAF">
        <w:rPr>
          <w:rFonts w:eastAsiaTheme="minorHAnsi" w:cstheme="minorHAnsi"/>
          <w:sz w:val="24"/>
          <w:szCs w:val="24"/>
        </w:rPr>
        <w:t xml:space="preserve">If you need to withdraw your child for any reason, we require </w:t>
      </w:r>
      <w:r w:rsidR="00021E34" w:rsidRPr="00DE6AAF">
        <w:rPr>
          <w:rFonts w:eastAsiaTheme="minorHAnsi" w:cstheme="minorHAnsi"/>
          <w:sz w:val="24"/>
          <w:szCs w:val="24"/>
        </w:rPr>
        <w:t>a two week written notice submitted to Admin</w:t>
      </w:r>
      <w:r w:rsidRPr="00DE6AAF">
        <w:rPr>
          <w:rFonts w:eastAsiaTheme="minorHAnsi" w:cstheme="minorHAnsi"/>
          <w:sz w:val="24"/>
          <w:szCs w:val="24"/>
        </w:rPr>
        <w:t xml:space="preserve">. These two weeks allow </w:t>
      </w:r>
      <w:r w:rsidR="003A1959" w:rsidRPr="00DE6AAF">
        <w:rPr>
          <w:rFonts w:eastAsiaTheme="minorHAnsi" w:cstheme="minorHAnsi"/>
          <w:sz w:val="24"/>
          <w:szCs w:val="24"/>
        </w:rPr>
        <w:t xml:space="preserve">us </w:t>
      </w:r>
      <w:r w:rsidRPr="00DE6AAF">
        <w:rPr>
          <w:rFonts w:eastAsiaTheme="minorHAnsi" w:cstheme="minorHAnsi"/>
          <w:sz w:val="24"/>
          <w:szCs w:val="24"/>
        </w:rPr>
        <w:t xml:space="preserve">to notify a family </w:t>
      </w:r>
      <w:r w:rsidR="003A1959" w:rsidRPr="00DE6AAF">
        <w:rPr>
          <w:rFonts w:eastAsiaTheme="minorHAnsi" w:cstheme="minorHAnsi"/>
          <w:sz w:val="24"/>
          <w:szCs w:val="24"/>
        </w:rPr>
        <w:t>from</w:t>
      </w:r>
      <w:r w:rsidRPr="00DE6AAF">
        <w:rPr>
          <w:rFonts w:eastAsiaTheme="minorHAnsi" w:cstheme="minorHAnsi"/>
          <w:sz w:val="24"/>
          <w:szCs w:val="24"/>
        </w:rPr>
        <w:t xml:space="preserve"> our waiting list that a spot is coming available and </w:t>
      </w:r>
      <w:r w:rsidR="00C57576" w:rsidRPr="00DE6AAF">
        <w:rPr>
          <w:rFonts w:eastAsiaTheme="minorHAnsi" w:cstheme="minorHAnsi"/>
          <w:sz w:val="24"/>
          <w:szCs w:val="24"/>
        </w:rPr>
        <w:t xml:space="preserve">to </w:t>
      </w:r>
      <w:r w:rsidRPr="00DE6AAF">
        <w:rPr>
          <w:rFonts w:eastAsiaTheme="minorHAnsi" w:cstheme="minorHAnsi"/>
          <w:sz w:val="24"/>
          <w:szCs w:val="24"/>
        </w:rPr>
        <w:t xml:space="preserve">fill the spot. If you withdraw your child without providing a two-week notice, </w:t>
      </w:r>
      <w:r w:rsidR="00C57576" w:rsidRPr="00DE6AAF">
        <w:rPr>
          <w:rFonts w:eastAsiaTheme="minorHAnsi" w:cstheme="minorHAnsi"/>
          <w:sz w:val="24"/>
          <w:szCs w:val="24"/>
        </w:rPr>
        <w:t>you are still required to</w:t>
      </w:r>
      <w:r w:rsidRPr="00DE6AAF">
        <w:rPr>
          <w:rFonts w:eastAsiaTheme="minorHAnsi" w:cstheme="minorHAnsi"/>
          <w:sz w:val="24"/>
          <w:szCs w:val="24"/>
        </w:rPr>
        <w:t xml:space="preserve"> pay tuition for those </w:t>
      </w:r>
      <w:r w:rsidR="00C57576" w:rsidRPr="00DE6AAF">
        <w:rPr>
          <w:rFonts w:eastAsiaTheme="minorHAnsi" w:cstheme="minorHAnsi"/>
          <w:sz w:val="24"/>
          <w:szCs w:val="24"/>
        </w:rPr>
        <w:t xml:space="preserve">2 </w:t>
      </w:r>
      <w:r w:rsidRPr="00DE6AAF">
        <w:rPr>
          <w:rFonts w:eastAsiaTheme="minorHAnsi" w:cstheme="minorHAnsi"/>
          <w:sz w:val="24"/>
          <w:szCs w:val="24"/>
        </w:rPr>
        <w:t>weeks.</w:t>
      </w:r>
      <w:r w:rsidR="00021E34" w:rsidRPr="00DE6AAF">
        <w:rPr>
          <w:rFonts w:eastAsiaTheme="minorHAnsi" w:cstheme="minorHAnsi"/>
          <w:sz w:val="24"/>
          <w:szCs w:val="24"/>
        </w:rPr>
        <w:t xml:space="preserve">  </w:t>
      </w:r>
    </w:p>
    <w:p w14:paraId="756F2780" w14:textId="7487DBDE" w:rsidR="00735FB6" w:rsidRPr="00000EAE" w:rsidRDefault="00741E61" w:rsidP="00C45495">
      <w:pPr>
        <w:pStyle w:val="Heading1"/>
        <w:jc w:val="both"/>
        <w:rPr>
          <w:rFonts w:asciiTheme="minorHAnsi" w:eastAsiaTheme="minorHAnsi" w:hAnsiTheme="minorHAnsi" w:cstheme="minorHAnsi"/>
          <w:sz w:val="36"/>
          <w:szCs w:val="36"/>
        </w:rPr>
      </w:pPr>
      <w:bookmarkStart w:id="15" w:name="_Toc171588173"/>
      <w:r w:rsidRPr="00000EAE">
        <w:rPr>
          <w:rFonts w:asciiTheme="minorHAnsi" w:eastAsiaTheme="minorHAnsi" w:hAnsiTheme="minorHAnsi" w:cstheme="minorHAnsi"/>
          <w:sz w:val="36"/>
          <w:szCs w:val="36"/>
        </w:rPr>
        <w:t>FOOD &amp; NUTRITION</w:t>
      </w:r>
      <w:bookmarkEnd w:id="15"/>
    </w:p>
    <w:p w14:paraId="5360556C" w14:textId="05E86B75" w:rsidR="00DE605C" w:rsidRPr="00DE6AAF" w:rsidRDefault="00DE605C" w:rsidP="00E62429">
      <w:pPr>
        <w:pStyle w:val="paragraph"/>
        <w:spacing w:before="0" w:beforeAutospacing="0" w:after="0" w:afterAutospacing="0"/>
        <w:jc w:val="both"/>
        <w:textAlignment w:val="baseline"/>
        <w:rPr>
          <w:rFonts w:asciiTheme="minorHAnsi" w:hAnsiTheme="minorHAnsi" w:cstheme="minorHAnsi"/>
        </w:rPr>
      </w:pPr>
      <w:r w:rsidRPr="00DE6AAF">
        <w:rPr>
          <w:rStyle w:val="normaltextrun"/>
          <w:rFonts w:asciiTheme="minorHAnsi" w:hAnsiTheme="minorHAnsi" w:cstheme="minorHAnsi"/>
          <w:color w:val="000000"/>
        </w:rPr>
        <w:t xml:space="preserve">Parents provide snacks and lunch </w:t>
      </w:r>
      <w:r w:rsidR="00AE17BC">
        <w:rPr>
          <w:rStyle w:val="normaltextrun"/>
          <w:rFonts w:asciiTheme="minorHAnsi" w:hAnsiTheme="minorHAnsi" w:cstheme="minorHAnsi"/>
          <w:color w:val="000000"/>
        </w:rPr>
        <w:t xml:space="preserve">and a water bottle </w:t>
      </w:r>
      <w:r w:rsidRPr="00DE6AAF">
        <w:rPr>
          <w:rStyle w:val="normaltextrun"/>
          <w:rFonts w:asciiTheme="minorHAnsi" w:hAnsiTheme="minorHAnsi" w:cstheme="minorHAnsi"/>
          <w:color w:val="000000"/>
        </w:rPr>
        <w:t>for their child each day</w:t>
      </w:r>
      <w:r w:rsidR="00AE17BC">
        <w:rPr>
          <w:rStyle w:val="normaltextrun"/>
          <w:rFonts w:asciiTheme="minorHAnsi" w:hAnsiTheme="minorHAnsi" w:cstheme="minorHAnsi"/>
          <w:color w:val="000000"/>
        </w:rPr>
        <w:t xml:space="preserve">. </w:t>
      </w:r>
      <w:r w:rsidRPr="00DE6AAF">
        <w:rPr>
          <w:rStyle w:val="normaltextrun"/>
          <w:rFonts w:asciiTheme="minorHAnsi" w:hAnsiTheme="minorHAnsi" w:cstheme="minorHAnsi"/>
          <w:color w:val="000000"/>
        </w:rPr>
        <w:t xml:space="preserve">Please note:  </w:t>
      </w:r>
      <w:r w:rsidRPr="00263AE1">
        <w:rPr>
          <w:rStyle w:val="normaltextrun"/>
          <w:rFonts w:asciiTheme="minorHAnsi" w:hAnsiTheme="minorHAnsi" w:cstheme="minorHAnsi"/>
          <w:color w:val="000000"/>
          <w:u w:val="single"/>
        </w:rPr>
        <w:t>We do not heat lunches.</w:t>
      </w:r>
      <w:r w:rsidRPr="00DE6AAF">
        <w:rPr>
          <w:rStyle w:val="normaltextrun"/>
          <w:rFonts w:asciiTheme="minorHAnsi" w:hAnsiTheme="minorHAnsi" w:cstheme="minorHAnsi"/>
          <w:color w:val="000000"/>
        </w:rPr>
        <w:t>  If you wish to send a hot lunch for your child</w:t>
      </w:r>
      <w:r w:rsidR="00263AE1">
        <w:rPr>
          <w:rStyle w:val="normaltextrun"/>
          <w:rFonts w:asciiTheme="minorHAnsi" w:hAnsiTheme="minorHAnsi" w:cstheme="minorHAnsi"/>
          <w:color w:val="000000"/>
        </w:rPr>
        <w:t xml:space="preserve"> or </w:t>
      </w:r>
      <w:r w:rsidR="009A075D">
        <w:rPr>
          <w:rStyle w:val="normaltextrun"/>
          <w:rFonts w:asciiTheme="minorHAnsi" w:hAnsiTheme="minorHAnsi" w:cstheme="minorHAnsi"/>
          <w:color w:val="000000"/>
        </w:rPr>
        <w:t>have</w:t>
      </w:r>
      <w:r w:rsidR="00263AE1">
        <w:rPr>
          <w:rStyle w:val="normaltextrun"/>
          <w:rFonts w:asciiTheme="minorHAnsi" w:hAnsiTheme="minorHAnsi" w:cstheme="minorHAnsi"/>
          <w:color w:val="000000"/>
        </w:rPr>
        <w:t xml:space="preserve"> lunch that must remain cold</w:t>
      </w:r>
      <w:r w:rsidRPr="00DE6AAF">
        <w:rPr>
          <w:rStyle w:val="normaltextrun"/>
          <w:rFonts w:asciiTheme="minorHAnsi" w:hAnsiTheme="minorHAnsi" w:cstheme="minorHAnsi"/>
          <w:color w:val="000000"/>
        </w:rPr>
        <w:t>, please do so in a thermos</w:t>
      </w:r>
      <w:r w:rsidR="00263AE1">
        <w:rPr>
          <w:rStyle w:val="normaltextrun"/>
          <w:rFonts w:asciiTheme="minorHAnsi" w:hAnsiTheme="minorHAnsi" w:cstheme="minorHAnsi"/>
          <w:color w:val="000000"/>
        </w:rPr>
        <w:t xml:space="preserve"> or thermal container.</w:t>
      </w:r>
      <w:r w:rsidR="009D4412">
        <w:rPr>
          <w:rStyle w:val="normaltextrun"/>
          <w:rFonts w:asciiTheme="minorHAnsi" w:hAnsiTheme="minorHAnsi" w:cstheme="minorHAnsi"/>
          <w:color w:val="000000"/>
        </w:rPr>
        <w:t xml:space="preserve">  For morning or afternoon snack items that must remain cold, please hand those to your child’s teacher to be kept in the mini fridge in the classroom until snack</w:t>
      </w:r>
      <w:r w:rsidR="00AE17BC">
        <w:rPr>
          <w:rStyle w:val="normaltextrun"/>
          <w:rFonts w:asciiTheme="minorHAnsi" w:hAnsiTheme="minorHAnsi" w:cstheme="minorHAnsi"/>
          <w:color w:val="000000"/>
        </w:rPr>
        <w:t xml:space="preserve"> time</w:t>
      </w:r>
      <w:r w:rsidR="009D4412">
        <w:rPr>
          <w:rStyle w:val="normaltextrun"/>
          <w:rFonts w:asciiTheme="minorHAnsi" w:hAnsiTheme="minorHAnsi" w:cstheme="minorHAnsi"/>
          <w:color w:val="000000"/>
        </w:rPr>
        <w:t>.</w:t>
      </w:r>
      <w:r w:rsidR="00AE17BC">
        <w:rPr>
          <w:rStyle w:val="normaltextrun"/>
          <w:rFonts w:asciiTheme="minorHAnsi" w:hAnsiTheme="minorHAnsi" w:cstheme="minorHAnsi"/>
          <w:color w:val="000000"/>
        </w:rPr>
        <w:t xml:space="preserve">  The following must be labeled with your child’s first and last name and the date: lunchbox, morning snack, afternoon snack, water bottle.  For your convenience, each classroom has labeling items on the cubbies for your use (blue tape, sharpies).</w:t>
      </w:r>
    </w:p>
    <w:p w14:paraId="31BA0580" w14:textId="77777777" w:rsidR="00DE605C" w:rsidRPr="00DE6AAF" w:rsidRDefault="00DE605C" w:rsidP="00E62429">
      <w:pPr>
        <w:pStyle w:val="paragraph"/>
        <w:spacing w:before="0" w:beforeAutospacing="0" w:after="0" w:afterAutospacing="0"/>
        <w:jc w:val="both"/>
        <w:textAlignment w:val="baseline"/>
        <w:rPr>
          <w:rFonts w:asciiTheme="minorHAnsi" w:hAnsiTheme="minorHAnsi" w:cstheme="minorHAnsi"/>
        </w:rPr>
      </w:pPr>
      <w:r w:rsidRPr="00DE6AAF">
        <w:rPr>
          <w:rStyle w:val="eop"/>
          <w:rFonts w:asciiTheme="minorHAnsi" w:hAnsiTheme="minorHAnsi" w:cstheme="minorHAnsi"/>
          <w:color w:val="000000"/>
        </w:rPr>
        <w:t> </w:t>
      </w:r>
    </w:p>
    <w:p w14:paraId="4871BD3E" w14:textId="163D9446" w:rsidR="00DE605C" w:rsidRPr="00DE6AAF" w:rsidRDefault="00DE605C" w:rsidP="00E62429">
      <w:pPr>
        <w:pStyle w:val="paragraph"/>
        <w:spacing w:before="0" w:beforeAutospacing="0" w:after="0" w:afterAutospacing="0"/>
        <w:jc w:val="both"/>
        <w:textAlignment w:val="baseline"/>
        <w:rPr>
          <w:rFonts w:asciiTheme="minorHAnsi" w:hAnsiTheme="minorHAnsi" w:cstheme="minorHAnsi"/>
        </w:rPr>
      </w:pPr>
      <w:r w:rsidRPr="00DE6AAF">
        <w:rPr>
          <w:rStyle w:val="normaltextrun"/>
          <w:rFonts w:asciiTheme="minorHAnsi" w:hAnsiTheme="minorHAnsi" w:cstheme="minorHAnsi"/>
          <w:color w:val="000000"/>
        </w:rPr>
        <w:t xml:space="preserve">Please share your child’s food allergies/sensitivities upon enrollment or as you become aware.  Children’s special diets or food allergies are posted in </w:t>
      </w:r>
      <w:r w:rsidR="00254FA7">
        <w:rPr>
          <w:rStyle w:val="normaltextrun"/>
          <w:rFonts w:asciiTheme="minorHAnsi" w:hAnsiTheme="minorHAnsi" w:cstheme="minorHAnsi"/>
          <w:color w:val="000000"/>
        </w:rPr>
        <w:t>each classroom</w:t>
      </w:r>
      <w:r w:rsidRPr="00DE6AAF">
        <w:rPr>
          <w:rStyle w:val="normaltextrun"/>
          <w:rFonts w:asciiTheme="minorHAnsi" w:hAnsiTheme="minorHAnsi" w:cstheme="minorHAnsi"/>
          <w:color w:val="000000"/>
        </w:rPr>
        <w:t>.  Food required by special diets must be provided by parents.</w:t>
      </w:r>
      <w:r w:rsidRPr="00DE6AAF">
        <w:rPr>
          <w:rStyle w:val="eop"/>
          <w:rFonts w:asciiTheme="minorHAnsi" w:hAnsiTheme="minorHAnsi" w:cstheme="minorHAnsi"/>
          <w:color w:val="000000"/>
        </w:rPr>
        <w:t> </w:t>
      </w:r>
    </w:p>
    <w:p w14:paraId="4E75C0C6" w14:textId="77777777" w:rsidR="00DE605C" w:rsidRPr="00DE6AAF" w:rsidRDefault="00DE605C" w:rsidP="00E62429">
      <w:pPr>
        <w:pStyle w:val="paragraph"/>
        <w:spacing w:before="0" w:beforeAutospacing="0" w:after="0" w:afterAutospacing="0"/>
        <w:jc w:val="both"/>
        <w:textAlignment w:val="baseline"/>
        <w:rPr>
          <w:rFonts w:asciiTheme="minorHAnsi" w:hAnsiTheme="minorHAnsi" w:cstheme="minorHAnsi"/>
        </w:rPr>
      </w:pPr>
      <w:r w:rsidRPr="00DE6AAF">
        <w:rPr>
          <w:rStyle w:val="eop"/>
          <w:rFonts w:asciiTheme="minorHAnsi" w:hAnsiTheme="minorHAnsi" w:cstheme="minorHAnsi"/>
          <w:color w:val="000000"/>
        </w:rPr>
        <w:t> </w:t>
      </w:r>
    </w:p>
    <w:p w14:paraId="10C1EF46" w14:textId="2E72DB00" w:rsidR="00DE605C" w:rsidRDefault="00DE605C" w:rsidP="002C28B3">
      <w:pPr>
        <w:pStyle w:val="paragraph"/>
        <w:spacing w:before="0" w:beforeAutospacing="0" w:after="0" w:afterAutospacing="0"/>
        <w:jc w:val="both"/>
        <w:textAlignment w:val="baseline"/>
        <w:rPr>
          <w:rStyle w:val="eop"/>
          <w:rFonts w:asciiTheme="minorHAnsi" w:hAnsiTheme="minorHAnsi" w:cstheme="minorHAnsi"/>
          <w:color w:val="000000"/>
        </w:rPr>
      </w:pPr>
      <w:r w:rsidRPr="00DE6AAF">
        <w:rPr>
          <w:rStyle w:val="normaltextrun"/>
          <w:rFonts w:asciiTheme="minorHAnsi" w:hAnsiTheme="minorHAnsi" w:cstheme="minorHAnsi"/>
          <w:color w:val="000000"/>
        </w:rPr>
        <w:t>If a special diet is prescribed by a health care professional, a statement signed by the professional shall be on file at LLA and written instructions provided by the parent, health care professional, or a registered dietician.  If the diet is not prescribed by a health care professional, written instructions from the parent must be on file at LLA.  LLA staff members follow the emergency treatment plan for any child who has an allergic reaction. </w:t>
      </w:r>
      <w:r w:rsidRPr="00DE6AAF">
        <w:rPr>
          <w:rStyle w:val="eop"/>
          <w:rFonts w:asciiTheme="minorHAnsi" w:hAnsiTheme="minorHAnsi" w:cstheme="minorHAnsi"/>
          <w:color w:val="000000"/>
        </w:rPr>
        <w:t> </w:t>
      </w:r>
    </w:p>
    <w:p w14:paraId="6CBA8123" w14:textId="77777777" w:rsidR="007D4DA2" w:rsidRPr="007D4DA2" w:rsidRDefault="007D4DA2" w:rsidP="002C28B3">
      <w:pPr>
        <w:pStyle w:val="paragraph"/>
        <w:spacing w:before="0" w:beforeAutospacing="0" w:after="0" w:afterAutospacing="0"/>
        <w:jc w:val="both"/>
        <w:textAlignment w:val="baseline"/>
        <w:rPr>
          <w:rStyle w:val="normaltextrun"/>
          <w:rFonts w:asciiTheme="minorHAnsi" w:hAnsiTheme="minorHAnsi" w:cstheme="minorHAnsi"/>
        </w:rPr>
      </w:pPr>
    </w:p>
    <w:p w14:paraId="04D4B706" w14:textId="04B15A77" w:rsidR="00DE605C" w:rsidRPr="00DE6AAF" w:rsidRDefault="00DE605C" w:rsidP="002C28B3">
      <w:pPr>
        <w:spacing w:line="240" w:lineRule="auto"/>
        <w:jc w:val="both"/>
        <w:rPr>
          <w:rFonts w:cstheme="minorHAnsi"/>
          <w:color w:val="000000"/>
          <w:sz w:val="24"/>
          <w:szCs w:val="24"/>
          <w:shd w:val="clear" w:color="auto" w:fill="FFFFFF"/>
        </w:rPr>
      </w:pPr>
      <w:r w:rsidRPr="00DE6AAF">
        <w:rPr>
          <w:rStyle w:val="normaltextrun"/>
          <w:rFonts w:cstheme="minorHAnsi"/>
          <w:color w:val="000000"/>
          <w:sz w:val="24"/>
          <w:szCs w:val="24"/>
          <w:shd w:val="clear" w:color="auto" w:fill="FFFFFF"/>
        </w:rPr>
        <w:t xml:space="preserve">As you consider enrolling your child at LLA, please note that we are </w:t>
      </w:r>
      <w:r w:rsidRPr="00DE6AAF">
        <w:rPr>
          <w:rStyle w:val="normaltextrun"/>
          <w:rFonts w:cstheme="minorHAnsi"/>
          <w:b/>
          <w:bCs/>
          <w:color w:val="000000"/>
          <w:sz w:val="24"/>
          <w:szCs w:val="24"/>
          <w:u w:val="single"/>
          <w:shd w:val="clear" w:color="auto" w:fill="FFFFFF"/>
        </w:rPr>
        <w:t xml:space="preserve">NOT a </w:t>
      </w:r>
      <w:r w:rsidR="00254FA7">
        <w:rPr>
          <w:rStyle w:val="normaltextrun"/>
          <w:rFonts w:cstheme="minorHAnsi"/>
          <w:b/>
          <w:bCs/>
          <w:color w:val="000000"/>
          <w:sz w:val="24"/>
          <w:szCs w:val="24"/>
          <w:u w:val="single"/>
          <w:shd w:val="clear" w:color="auto" w:fill="FFFFFF"/>
        </w:rPr>
        <w:t>nut</w:t>
      </w:r>
      <w:r w:rsidRPr="00DE6AAF">
        <w:rPr>
          <w:rStyle w:val="normaltextrun"/>
          <w:rFonts w:cstheme="minorHAnsi"/>
          <w:b/>
          <w:bCs/>
          <w:color w:val="000000"/>
          <w:sz w:val="24"/>
          <w:szCs w:val="24"/>
          <w:u w:val="single"/>
          <w:shd w:val="clear" w:color="auto" w:fill="FFFFFF"/>
        </w:rPr>
        <w:t>-free center</w:t>
      </w:r>
      <w:r w:rsidRPr="00DE6AAF">
        <w:rPr>
          <w:rStyle w:val="normaltextrun"/>
          <w:rFonts w:cstheme="minorHAnsi"/>
          <w:color w:val="000000"/>
          <w:sz w:val="24"/>
          <w:szCs w:val="24"/>
          <w:shd w:val="clear" w:color="auto" w:fill="FFFFFF"/>
        </w:rPr>
        <w:t xml:space="preserve">.  With all the varying groups that use our facilities, being </w:t>
      </w:r>
      <w:r w:rsidR="00254FA7">
        <w:rPr>
          <w:rStyle w:val="normaltextrun"/>
          <w:rFonts w:cstheme="minorHAnsi"/>
          <w:color w:val="000000"/>
          <w:sz w:val="24"/>
          <w:szCs w:val="24"/>
          <w:shd w:val="clear" w:color="auto" w:fill="FFFFFF"/>
        </w:rPr>
        <w:t>nut</w:t>
      </w:r>
      <w:r w:rsidRPr="00DE6AAF">
        <w:rPr>
          <w:rStyle w:val="normaltextrun"/>
          <w:rFonts w:cstheme="minorHAnsi"/>
          <w:color w:val="000000"/>
          <w:sz w:val="24"/>
          <w:szCs w:val="24"/>
          <w:shd w:val="clear" w:color="auto" w:fill="FFFFFF"/>
        </w:rPr>
        <w:t xml:space="preserve">-free is not an option for us.  </w:t>
      </w:r>
      <w:r w:rsidR="00254FA7">
        <w:rPr>
          <w:rStyle w:val="normaltextrun"/>
          <w:rFonts w:cstheme="minorHAnsi"/>
          <w:color w:val="000000"/>
          <w:sz w:val="24"/>
          <w:szCs w:val="24"/>
          <w:shd w:val="clear" w:color="auto" w:fill="FFFFFF"/>
        </w:rPr>
        <w:t>Foods containing nuts</w:t>
      </w:r>
      <w:r w:rsidRPr="00DE6AAF">
        <w:rPr>
          <w:rStyle w:val="normaltextrun"/>
          <w:rFonts w:cstheme="minorHAnsi"/>
          <w:color w:val="000000"/>
          <w:sz w:val="24"/>
          <w:szCs w:val="24"/>
          <w:shd w:val="clear" w:color="auto" w:fill="FFFFFF"/>
        </w:rPr>
        <w:t xml:space="preserve"> are allowed at LLA.</w:t>
      </w:r>
      <w:r w:rsidRPr="00DE6AAF">
        <w:rPr>
          <w:rStyle w:val="eop"/>
          <w:rFonts w:cstheme="minorHAnsi"/>
          <w:color w:val="000000"/>
          <w:sz w:val="24"/>
          <w:szCs w:val="24"/>
          <w:shd w:val="clear" w:color="auto" w:fill="FFFFFF"/>
        </w:rPr>
        <w:t> </w:t>
      </w:r>
    </w:p>
    <w:p w14:paraId="4B9A5218" w14:textId="77777777" w:rsidR="006163B8" w:rsidRPr="00000EAE" w:rsidRDefault="006163B8" w:rsidP="00C45495">
      <w:pPr>
        <w:pStyle w:val="Heading1"/>
        <w:jc w:val="both"/>
        <w:rPr>
          <w:rFonts w:asciiTheme="minorHAnsi" w:eastAsiaTheme="minorHAnsi" w:hAnsiTheme="minorHAnsi" w:cstheme="minorHAnsi"/>
          <w:sz w:val="36"/>
          <w:szCs w:val="36"/>
        </w:rPr>
      </w:pPr>
      <w:bookmarkStart w:id="16" w:name="_Toc171588174"/>
      <w:r w:rsidRPr="00000EAE">
        <w:rPr>
          <w:rFonts w:asciiTheme="minorHAnsi" w:eastAsiaTheme="minorHAnsi" w:hAnsiTheme="minorHAnsi" w:cstheme="minorHAnsi"/>
          <w:sz w:val="36"/>
          <w:szCs w:val="36"/>
        </w:rPr>
        <w:t>Contagious Diseases and Health Care Provider Clearance</w:t>
      </w:r>
      <w:bookmarkEnd w:id="16"/>
    </w:p>
    <w:p w14:paraId="7B9F8712" w14:textId="01F69E65" w:rsidR="00000EAE" w:rsidRDefault="006163B8" w:rsidP="002C28B3">
      <w:pPr>
        <w:spacing w:after="0" w:line="240" w:lineRule="auto"/>
        <w:jc w:val="both"/>
        <w:rPr>
          <w:rFonts w:eastAsiaTheme="minorHAnsi" w:cstheme="minorHAnsi"/>
          <w:sz w:val="24"/>
          <w:szCs w:val="24"/>
        </w:rPr>
      </w:pPr>
      <w:r w:rsidRPr="00DE6AAF">
        <w:rPr>
          <w:rFonts w:eastAsiaTheme="minorHAnsi" w:cstheme="minorHAnsi"/>
          <w:sz w:val="24"/>
          <w:szCs w:val="24"/>
        </w:rPr>
        <w:t xml:space="preserve">We value your child’s health and recognize that </w:t>
      </w:r>
      <w:r w:rsidR="00B01CB1" w:rsidRPr="00DE6AAF">
        <w:rPr>
          <w:rFonts w:eastAsiaTheme="minorHAnsi" w:cstheme="minorHAnsi"/>
          <w:sz w:val="24"/>
          <w:szCs w:val="24"/>
        </w:rPr>
        <w:t xml:space="preserve">preventing </w:t>
      </w:r>
      <w:r w:rsidRPr="00DE6AAF">
        <w:rPr>
          <w:rFonts w:eastAsiaTheme="minorHAnsi" w:cstheme="minorHAnsi"/>
          <w:sz w:val="24"/>
          <w:szCs w:val="24"/>
        </w:rPr>
        <w:t>the spread of infectious diseases is a very important part of quality childcare.  We strive to monitor the health and well-b</w:t>
      </w:r>
      <w:r w:rsidR="00B01CB1" w:rsidRPr="00DE6AAF">
        <w:rPr>
          <w:rFonts w:eastAsiaTheme="minorHAnsi" w:cstheme="minorHAnsi"/>
          <w:sz w:val="24"/>
          <w:szCs w:val="24"/>
        </w:rPr>
        <w:t>e</w:t>
      </w:r>
      <w:r w:rsidRPr="00DE6AAF">
        <w:rPr>
          <w:rFonts w:eastAsiaTheme="minorHAnsi" w:cstheme="minorHAnsi"/>
          <w:sz w:val="24"/>
          <w:szCs w:val="24"/>
        </w:rPr>
        <w:t xml:space="preserve">ing of all children in our care. </w:t>
      </w:r>
      <w:r w:rsidR="00A42649" w:rsidRPr="00DE6AAF">
        <w:rPr>
          <w:rStyle w:val="normaltextrun"/>
          <w:rFonts w:cstheme="minorHAnsi"/>
          <w:color w:val="000000"/>
          <w:sz w:val="24"/>
          <w:szCs w:val="24"/>
          <w:shd w:val="clear" w:color="auto" w:fill="FFFFFF"/>
        </w:rPr>
        <w:t xml:space="preserve">If your child </w:t>
      </w:r>
      <w:r w:rsidR="00A42649" w:rsidRPr="00DE6AAF">
        <w:rPr>
          <w:rStyle w:val="normaltextrun"/>
          <w:rFonts w:cstheme="minorHAnsi"/>
          <w:color w:val="000000"/>
          <w:sz w:val="24"/>
          <w:szCs w:val="24"/>
          <w:shd w:val="clear" w:color="auto" w:fill="FFFFFF"/>
        </w:rPr>
        <w:lastRenderedPageBreak/>
        <w:t xml:space="preserve">is diagnosed with a communicable disease, please contact LLA so that other parents may be notified. </w:t>
      </w:r>
      <w:r w:rsidRPr="00DE6AAF">
        <w:rPr>
          <w:rFonts w:eastAsiaTheme="minorHAnsi" w:cstheme="minorHAnsi"/>
          <w:sz w:val="24"/>
          <w:szCs w:val="24"/>
        </w:rPr>
        <w:t xml:space="preserve">We will keep you informed of any instances of contagious diseases affecting children who may have had direct exposure at the center and will immediately report such diseases to the local health authorities where required by law. Written health care provider clearance is required where noted in the table </w:t>
      </w:r>
      <w:r w:rsidR="00B01CB1" w:rsidRPr="00DE6AAF">
        <w:rPr>
          <w:rFonts w:eastAsiaTheme="minorHAnsi" w:cstheme="minorHAnsi"/>
          <w:sz w:val="24"/>
          <w:szCs w:val="24"/>
        </w:rPr>
        <w:t>below</w:t>
      </w:r>
      <w:r w:rsidRPr="00DE6AAF">
        <w:rPr>
          <w:rFonts w:eastAsiaTheme="minorHAnsi" w:cstheme="minorHAnsi"/>
          <w:sz w:val="24"/>
          <w:szCs w:val="24"/>
        </w:rPr>
        <w:t>; additionally, we may require provider clearance for other illnesses at our discretion.</w:t>
      </w:r>
      <w:r w:rsidR="00021E34" w:rsidRPr="00DE6AAF">
        <w:rPr>
          <w:rFonts w:eastAsiaTheme="minorHAnsi" w:cstheme="minorHAnsi"/>
          <w:sz w:val="24"/>
          <w:szCs w:val="24"/>
        </w:rPr>
        <w:t xml:space="preserve">  There may be occasions that your pediatrician has cleared your child to return, but Admin requires a longer exclusion period.</w:t>
      </w:r>
      <w:r w:rsidRPr="00DE6AAF">
        <w:rPr>
          <w:rFonts w:eastAsiaTheme="minorHAnsi" w:cstheme="minorHAnsi"/>
          <w:sz w:val="24"/>
          <w:szCs w:val="24"/>
        </w:rPr>
        <w:t xml:space="preserve"> </w:t>
      </w:r>
    </w:p>
    <w:p w14:paraId="12A9D8F3" w14:textId="77777777" w:rsidR="002C28B3" w:rsidRPr="00461B22" w:rsidRDefault="002C28B3" w:rsidP="002C28B3">
      <w:pPr>
        <w:spacing w:after="0" w:line="240" w:lineRule="auto"/>
        <w:jc w:val="both"/>
        <w:rPr>
          <w:rFonts w:eastAsiaTheme="minorHAnsi" w:cstheme="minorHAnsi"/>
          <w:sz w:val="24"/>
          <w:szCs w:val="24"/>
        </w:rPr>
      </w:pPr>
    </w:p>
    <w:tbl>
      <w:tblPr>
        <w:tblStyle w:val="GridTable1Light"/>
        <w:tblpPr w:leftFromText="180" w:rightFromText="180" w:vertAnchor="text" w:horzAnchor="margin" w:tblpY="541"/>
        <w:tblW w:w="10914" w:type="dxa"/>
        <w:tblLook w:val="04A0" w:firstRow="1" w:lastRow="0" w:firstColumn="1" w:lastColumn="0" w:noHBand="0" w:noVBand="1"/>
      </w:tblPr>
      <w:tblGrid>
        <w:gridCol w:w="4941"/>
        <w:gridCol w:w="5973"/>
      </w:tblGrid>
      <w:tr w:rsidR="00A14147" w:rsidRPr="004062C4" w14:paraId="1857C062" w14:textId="77777777" w:rsidTr="00A14147">
        <w:trPr>
          <w:cnfStyle w:val="100000000000" w:firstRow="1" w:lastRow="0" w:firstColumn="0" w:lastColumn="0" w:oddVBand="0" w:evenVBand="0" w:oddHBand="0"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4941" w:type="dxa"/>
            <w:shd w:val="clear" w:color="auto" w:fill="0D0D0D" w:themeFill="text1" w:themeFillTint="F2"/>
          </w:tcPr>
          <w:p w14:paraId="76B55EF5" w14:textId="77777777" w:rsidR="00A14147" w:rsidRPr="004062C4" w:rsidRDefault="00A14147" w:rsidP="00440D11">
            <w:pPr>
              <w:spacing w:after="0"/>
              <w:jc w:val="both"/>
              <w:rPr>
                <w:rFonts w:cstheme="minorHAnsi"/>
              </w:rPr>
            </w:pPr>
            <w:r w:rsidRPr="004062C4">
              <w:rPr>
                <w:rFonts w:cstheme="minorHAnsi"/>
              </w:rPr>
              <w:t>Illness</w:t>
            </w:r>
          </w:p>
        </w:tc>
        <w:tc>
          <w:tcPr>
            <w:tcW w:w="5973" w:type="dxa"/>
            <w:shd w:val="clear" w:color="auto" w:fill="0D0D0D" w:themeFill="text1" w:themeFillTint="F2"/>
          </w:tcPr>
          <w:p w14:paraId="2708D172" w14:textId="77777777" w:rsidR="00A14147" w:rsidRPr="004062C4" w:rsidRDefault="00A14147" w:rsidP="00440D11">
            <w:pPr>
              <w:spacing w:after="0"/>
              <w:jc w:val="both"/>
              <w:cnfStyle w:val="100000000000" w:firstRow="1" w:lastRow="0" w:firstColumn="0" w:lastColumn="0" w:oddVBand="0" w:evenVBand="0" w:oddHBand="0" w:evenHBand="0" w:firstRowFirstColumn="0" w:firstRowLastColumn="0" w:lastRowFirstColumn="0" w:lastRowLastColumn="0"/>
              <w:rPr>
                <w:rFonts w:cstheme="minorHAnsi"/>
              </w:rPr>
            </w:pPr>
            <w:r w:rsidRPr="004062C4">
              <w:rPr>
                <w:rFonts w:cstheme="minorHAnsi"/>
              </w:rPr>
              <w:t>Criteria for return to center</w:t>
            </w:r>
          </w:p>
        </w:tc>
      </w:tr>
      <w:tr w:rsidR="00A14147" w:rsidRPr="004062C4" w14:paraId="3EA5C584"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tcPr>
          <w:p w14:paraId="797C2B64" w14:textId="77777777" w:rsidR="00A14147" w:rsidRPr="004062C4" w:rsidRDefault="00A14147" w:rsidP="00C45495">
            <w:pPr>
              <w:jc w:val="both"/>
              <w:rPr>
                <w:rFonts w:cstheme="minorHAnsi"/>
                <w:sz w:val="18"/>
                <w:szCs w:val="18"/>
              </w:rPr>
            </w:pPr>
            <w:r w:rsidRPr="004062C4">
              <w:rPr>
                <w:rFonts w:cstheme="minorHAnsi"/>
                <w:sz w:val="18"/>
                <w:szCs w:val="18"/>
              </w:rPr>
              <w:t>Abdominal Pain which is persistent and continues for two or more hours</w:t>
            </w:r>
          </w:p>
        </w:tc>
        <w:tc>
          <w:tcPr>
            <w:tcW w:w="5973" w:type="dxa"/>
          </w:tcPr>
          <w:p w14:paraId="2B999995"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When symptoms are no longer present</w:t>
            </w:r>
          </w:p>
        </w:tc>
      </w:tr>
      <w:tr w:rsidR="00A14147" w:rsidRPr="004062C4" w14:paraId="52467169"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7897315E" w14:textId="77777777" w:rsidR="00A14147" w:rsidRPr="004062C4" w:rsidRDefault="00A14147" w:rsidP="00C45495">
            <w:pPr>
              <w:jc w:val="both"/>
              <w:rPr>
                <w:rFonts w:cstheme="minorHAnsi"/>
                <w:sz w:val="18"/>
                <w:szCs w:val="18"/>
              </w:rPr>
            </w:pPr>
            <w:r w:rsidRPr="004062C4">
              <w:rPr>
                <w:rFonts w:cstheme="minorHAnsi"/>
                <w:sz w:val="18"/>
                <w:szCs w:val="18"/>
              </w:rPr>
              <w:t>Chicken Pox/Varicella</w:t>
            </w:r>
          </w:p>
        </w:tc>
        <w:tc>
          <w:tcPr>
            <w:tcW w:w="5973" w:type="dxa"/>
            <w:shd w:val="clear" w:color="auto" w:fill="D9D9D9" w:themeFill="background1" w:themeFillShade="D9"/>
          </w:tcPr>
          <w:p w14:paraId="5B4DC9E0"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When all sores have dried and crusted, usually after six days</w:t>
            </w:r>
          </w:p>
        </w:tc>
      </w:tr>
      <w:tr w:rsidR="00A14147" w:rsidRPr="004062C4" w14:paraId="3F5267FE"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tcPr>
          <w:p w14:paraId="7379BD95" w14:textId="77777777" w:rsidR="00A14147" w:rsidRPr="004062C4" w:rsidRDefault="00A14147" w:rsidP="00C45495">
            <w:pPr>
              <w:jc w:val="both"/>
              <w:rPr>
                <w:rFonts w:cstheme="minorHAnsi"/>
                <w:sz w:val="18"/>
                <w:szCs w:val="18"/>
              </w:rPr>
            </w:pPr>
            <w:r w:rsidRPr="004062C4">
              <w:rPr>
                <w:rFonts w:cstheme="minorHAnsi"/>
                <w:sz w:val="18"/>
                <w:szCs w:val="18"/>
              </w:rPr>
              <w:t xml:space="preserve">Conjunctivitis (eye discharge) or pink eye </w:t>
            </w:r>
          </w:p>
        </w:tc>
        <w:tc>
          <w:tcPr>
            <w:tcW w:w="5973" w:type="dxa"/>
          </w:tcPr>
          <w:p w14:paraId="206AE14F"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Exclude until 24 hours after initial treatment</w:t>
            </w:r>
          </w:p>
        </w:tc>
      </w:tr>
      <w:tr w:rsidR="00A14147" w:rsidRPr="004062C4" w14:paraId="450C004A"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576C6260" w14:textId="37B13B53" w:rsidR="00A14147" w:rsidRPr="004062C4" w:rsidRDefault="00A14147" w:rsidP="00C45495">
            <w:pPr>
              <w:jc w:val="both"/>
              <w:rPr>
                <w:rFonts w:cstheme="minorHAnsi"/>
                <w:sz w:val="18"/>
                <w:szCs w:val="18"/>
              </w:rPr>
            </w:pPr>
            <w:r w:rsidRPr="004062C4">
              <w:rPr>
                <w:rFonts w:cstheme="minorHAnsi"/>
                <w:sz w:val="18"/>
                <w:szCs w:val="18"/>
              </w:rPr>
              <w:t>Coronavirus</w:t>
            </w:r>
            <w:r w:rsidR="00021E34" w:rsidRPr="004062C4">
              <w:rPr>
                <w:rFonts w:cstheme="minorHAnsi"/>
                <w:sz w:val="18"/>
                <w:szCs w:val="18"/>
              </w:rPr>
              <w:t xml:space="preserve"> (COVID-19)</w:t>
            </w:r>
          </w:p>
        </w:tc>
        <w:tc>
          <w:tcPr>
            <w:tcW w:w="5973" w:type="dxa"/>
            <w:shd w:val="clear" w:color="auto" w:fill="D9D9D9" w:themeFill="background1" w:themeFillShade="D9"/>
          </w:tcPr>
          <w:p w14:paraId="7406D450" w14:textId="3D41C411"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 xml:space="preserve">Health Care Provider clearance </w:t>
            </w:r>
            <w:r w:rsidR="009A075D" w:rsidRPr="004062C4">
              <w:rPr>
                <w:rFonts w:cstheme="minorHAnsi"/>
                <w:sz w:val="18"/>
                <w:szCs w:val="18"/>
              </w:rPr>
              <w:t>required,</w:t>
            </w:r>
            <w:r w:rsidR="00021E34" w:rsidRPr="004062C4">
              <w:rPr>
                <w:rFonts w:cstheme="minorHAnsi"/>
                <w:sz w:val="18"/>
                <w:szCs w:val="18"/>
              </w:rPr>
              <w:t xml:space="preserve"> and exclusion will be according to the current guidelines for child care centers</w:t>
            </w:r>
          </w:p>
        </w:tc>
      </w:tr>
      <w:tr w:rsidR="00A14147" w:rsidRPr="004062C4" w14:paraId="7D1F2338"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tcPr>
          <w:p w14:paraId="78740134" w14:textId="77777777" w:rsidR="00A14147" w:rsidRPr="004062C4" w:rsidRDefault="00A14147" w:rsidP="00C45495">
            <w:pPr>
              <w:jc w:val="both"/>
              <w:rPr>
                <w:rFonts w:cstheme="minorHAnsi"/>
                <w:sz w:val="18"/>
                <w:szCs w:val="18"/>
              </w:rPr>
            </w:pPr>
            <w:r w:rsidRPr="004062C4">
              <w:rPr>
                <w:rFonts w:cstheme="minorHAnsi"/>
                <w:sz w:val="18"/>
                <w:szCs w:val="18"/>
              </w:rPr>
              <w:t>Coughing (severe) including Croup</w:t>
            </w:r>
          </w:p>
        </w:tc>
        <w:tc>
          <w:tcPr>
            <w:tcW w:w="5973" w:type="dxa"/>
          </w:tcPr>
          <w:p w14:paraId="155F1E6E"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When symptoms are no longer present</w:t>
            </w:r>
          </w:p>
        </w:tc>
      </w:tr>
      <w:tr w:rsidR="00A14147" w:rsidRPr="004062C4" w14:paraId="5AB78BD6" w14:textId="77777777" w:rsidTr="00A14147">
        <w:trPr>
          <w:trHeight w:val="232"/>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2E972391" w14:textId="77777777" w:rsidR="00A14147" w:rsidRPr="004062C4" w:rsidRDefault="00A14147" w:rsidP="00C45495">
            <w:pPr>
              <w:jc w:val="both"/>
              <w:rPr>
                <w:rFonts w:cstheme="minorHAnsi"/>
                <w:sz w:val="18"/>
                <w:szCs w:val="18"/>
              </w:rPr>
            </w:pPr>
            <w:r w:rsidRPr="004062C4">
              <w:rPr>
                <w:rFonts w:cstheme="minorHAnsi"/>
                <w:sz w:val="18"/>
                <w:szCs w:val="18"/>
              </w:rPr>
              <w:t xml:space="preserve">Diarrhea with causes unknown </w:t>
            </w:r>
          </w:p>
        </w:tc>
        <w:tc>
          <w:tcPr>
            <w:tcW w:w="5973" w:type="dxa"/>
            <w:shd w:val="clear" w:color="auto" w:fill="D9D9D9" w:themeFill="background1" w:themeFillShade="D9"/>
          </w:tcPr>
          <w:p w14:paraId="773C2DD7"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 xml:space="preserve">Until diarrhea is no longer present </w:t>
            </w:r>
          </w:p>
        </w:tc>
      </w:tr>
      <w:tr w:rsidR="00A14147" w:rsidRPr="004062C4" w14:paraId="692FBF1F"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tcPr>
          <w:p w14:paraId="4E7C7EF6" w14:textId="77777777" w:rsidR="00A14147" w:rsidRPr="004062C4" w:rsidRDefault="00A14147" w:rsidP="00C45495">
            <w:pPr>
              <w:jc w:val="both"/>
              <w:rPr>
                <w:rFonts w:cstheme="minorHAnsi"/>
                <w:sz w:val="18"/>
                <w:szCs w:val="18"/>
              </w:rPr>
            </w:pPr>
            <w:r w:rsidRPr="004062C4">
              <w:rPr>
                <w:rFonts w:cstheme="minorHAnsi"/>
                <w:sz w:val="18"/>
                <w:szCs w:val="18"/>
              </w:rPr>
              <w:t>E-Coli</w:t>
            </w:r>
          </w:p>
        </w:tc>
        <w:tc>
          <w:tcPr>
            <w:tcW w:w="5973" w:type="dxa"/>
          </w:tcPr>
          <w:p w14:paraId="191F84A0"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Health Care Provider and Public Health Department clearance required</w:t>
            </w:r>
          </w:p>
        </w:tc>
      </w:tr>
      <w:tr w:rsidR="00A14147" w:rsidRPr="004062C4" w14:paraId="17BD2380"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67C3EFA9" w14:textId="13EDCD57" w:rsidR="00A14147" w:rsidRPr="004062C4" w:rsidRDefault="00A14147" w:rsidP="00C45495">
            <w:pPr>
              <w:jc w:val="both"/>
              <w:rPr>
                <w:rFonts w:cstheme="minorHAnsi"/>
                <w:sz w:val="18"/>
                <w:szCs w:val="18"/>
              </w:rPr>
            </w:pPr>
            <w:r w:rsidRPr="004062C4">
              <w:rPr>
                <w:rFonts w:cstheme="minorHAnsi"/>
                <w:sz w:val="18"/>
                <w:szCs w:val="18"/>
              </w:rPr>
              <w:t>Fever ≥10</w:t>
            </w:r>
            <w:r w:rsidR="00B01CB1" w:rsidRPr="004062C4">
              <w:rPr>
                <w:rFonts w:cstheme="minorHAnsi"/>
                <w:sz w:val="18"/>
                <w:szCs w:val="18"/>
              </w:rPr>
              <w:t>0.4</w:t>
            </w:r>
            <w:r w:rsidRPr="004062C4">
              <w:rPr>
                <w:rFonts w:cstheme="minorHAnsi"/>
                <w:sz w:val="18"/>
                <w:szCs w:val="18"/>
              </w:rPr>
              <w:t xml:space="preserve">◦F </w:t>
            </w:r>
          </w:p>
        </w:tc>
        <w:tc>
          <w:tcPr>
            <w:tcW w:w="5973" w:type="dxa"/>
            <w:shd w:val="clear" w:color="auto" w:fill="D9D9D9" w:themeFill="background1" w:themeFillShade="D9"/>
          </w:tcPr>
          <w:p w14:paraId="62CE19B5"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24 hours after fever is no longer present without the use of fever-reducing medications</w:t>
            </w:r>
          </w:p>
        </w:tc>
      </w:tr>
      <w:tr w:rsidR="00A14147" w:rsidRPr="004062C4" w14:paraId="3FB8AD24"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tcPr>
          <w:p w14:paraId="4E07AACF" w14:textId="77777777" w:rsidR="00A14147" w:rsidRPr="004062C4" w:rsidRDefault="00A14147" w:rsidP="00C45495">
            <w:pPr>
              <w:jc w:val="both"/>
              <w:rPr>
                <w:rFonts w:cstheme="minorHAnsi"/>
                <w:sz w:val="18"/>
                <w:szCs w:val="18"/>
              </w:rPr>
            </w:pPr>
            <w:r w:rsidRPr="004062C4">
              <w:rPr>
                <w:rFonts w:cstheme="minorHAnsi"/>
                <w:sz w:val="18"/>
                <w:szCs w:val="18"/>
              </w:rPr>
              <w:t xml:space="preserve">Fifth Disease (Human Parvovirus) accompanied by fever or behavior change or the child has an underlying condition </w:t>
            </w:r>
          </w:p>
        </w:tc>
        <w:tc>
          <w:tcPr>
            <w:tcW w:w="5973" w:type="dxa"/>
          </w:tcPr>
          <w:p w14:paraId="1730A1B7"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24 hours after fever is no longer present without the use of fever-reducing medications</w:t>
            </w:r>
          </w:p>
        </w:tc>
      </w:tr>
      <w:tr w:rsidR="00A14147" w:rsidRPr="004062C4" w14:paraId="71BA602E"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2AD718BE" w14:textId="77777777" w:rsidR="00A14147" w:rsidRPr="004062C4" w:rsidRDefault="00A14147" w:rsidP="00C45495">
            <w:pPr>
              <w:jc w:val="both"/>
              <w:rPr>
                <w:rFonts w:cstheme="minorHAnsi"/>
                <w:sz w:val="18"/>
                <w:szCs w:val="18"/>
              </w:rPr>
            </w:pPr>
            <w:r w:rsidRPr="004062C4">
              <w:rPr>
                <w:rFonts w:cstheme="minorHAnsi"/>
                <w:sz w:val="18"/>
                <w:szCs w:val="18"/>
              </w:rPr>
              <w:t xml:space="preserve">Hand-Foot-and-Mouth Disease (Coxsackievirus) accompanied by mouth ulcers or blisters </w:t>
            </w:r>
          </w:p>
        </w:tc>
        <w:tc>
          <w:tcPr>
            <w:tcW w:w="5973" w:type="dxa"/>
            <w:shd w:val="clear" w:color="auto" w:fill="D9D9D9" w:themeFill="background1" w:themeFillShade="D9"/>
          </w:tcPr>
          <w:p w14:paraId="18DD02A0"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When the child does not have exposed open sores</w:t>
            </w:r>
          </w:p>
        </w:tc>
      </w:tr>
      <w:tr w:rsidR="00A14147" w:rsidRPr="004062C4" w14:paraId="052F6D69"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tcPr>
          <w:p w14:paraId="1608BD6C" w14:textId="77777777" w:rsidR="00A14147" w:rsidRPr="004062C4" w:rsidRDefault="00A14147" w:rsidP="00C45495">
            <w:pPr>
              <w:jc w:val="both"/>
              <w:rPr>
                <w:rFonts w:cstheme="minorHAnsi"/>
                <w:sz w:val="18"/>
                <w:szCs w:val="18"/>
              </w:rPr>
            </w:pPr>
            <w:r w:rsidRPr="004062C4">
              <w:rPr>
                <w:rFonts w:cstheme="minorHAnsi"/>
                <w:sz w:val="18"/>
                <w:szCs w:val="18"/>
              </w:rPr>
              <w:t>Head Lice/Nits or other infestation</w:t>
            </w:r>
          </w:p>
        </w:tc>
        <w:tc>
          <w:tcPr>
            <w:tcW w:w="5973" w:type="dxa"/>
          </w:tcPr>
          <w:p w14:paraId="6857A3AF"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Exclude until completion of treatment</w:t>
            </w:r>
          </w:p>
        </w:tc>
      </w:tr>
      <w:tr w:rsidR="00A14147" w:rsidRPr="004062C4" w14:paraId="33D0CE5D"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0784F9CA" w14:textId="77777777" w:rsidR="00A14147" w:rsidRPr="004062C4" w:rsidRDefault="00A14147" w:rsidP="00C45495">
            <w:pPr>
              <w:jc w:val="both"/>
              <w:rPr>
                <w:rFonts w:cstheme="minorHAnsi"/>
                <w:sz w:val="18"/>
                <w:szCs w:val="18"/>
              </w:rPr>
            </w:pPr>
            <w:r w:rsidRPr="004062C4">
              <w:rPr>
                <w:rFonts w:cstheme="minorHAnsi"/>
                <w:sz w:val="18"/>
                <w:szCs w:val="18"/>
              </w:rPr>
              <w:t xml:space="preserve">Hepatitis A, Hepatitis B and Hepatitis C </w:t>
            </w:r>
          </w:p>
        </w:tc>
        <w:tc>
          <w:tcPr>
            <w:tcW w:w="5973" w:type="dxa"/>
            <w:shd w:val="clear" w:color="auto" w:fill="D9D9D9" w:themeFill="background1" w:themeFillShade="D9"/>
          </w:tcPr>
          <w:p w14:paraId="136F670B"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Health Care Provider clearance required</w:t>
            </w:r>
          </w:p>
        </w:tc>
      </w:tr>
      <w:tr w:rsidR="00A14147" w:rsidRPr="004062C4" w14:paraId="41D3F4CE"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tcPr>
          <w:p w14:paraId="6C89968E" w14:textId="77777777" w:rsidR="00A14147" w:rsidRPr="004062C4" w:rsidRDefault="00A14147" w:rsidP="00C45495">
            <w:pPr>
              <w:jc w:val="both"/>
              <w:rPr>
                <w:rFonts w:cstheme="minorHAnsi"/>
                <w:sz w:val="18"/>
                <w:szCs w:val="18"/>
              </w:rPr>
            </w:pPr>
            <w:r w:rsidRPr="004062C4">
              <w:rPr>
                <w:rFonts w:cstheme="minorHAnsi"/>
                <w:sz w:val="18"/>
                <w:szCs w:val="18"/>
              </w:rPr>
              <w:t>Herpes Simplex accompanied by mouth ulcers or blisters and no control of drooling or fever or behavior change</w:t>
            </w:r>
          </w:p>
        </w:tc>
        <w:tc>
          <w:tcPr>
            <w:tcW w:w="5973" w:type="dxa"/>
          </w:tcPr>
          <w:p w14:paraId="7561BE71"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When the child has stopped drooling and does not have exposed open sores</w:t>
            </w:r>
          </w:p>
        </w:tc>
      </w:tr>
      <w:tr w:rsidR="00A14147" w:rsidRPr="004062C4" w14:paraId="41FB568B"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7B635122" w14:textId="77777777" w:rsidR="00A14147" w:rsidRPr="004062C4" w:rsidRDefault="00A14147" w:rsidP="00C45495">
            <w:pPr>
              <w:jc w:val="both"/>
              <w:rPr>
                <w:rFonts w:cstheme="minorHAnsi"/>
                <w:sz w:val="18"/>
                <w:szCs w:val="18"/>
              </w:rPr>
            </w:pPr>
            <w:r w:rsidRPr="004062C4">
              <w:rPr>
                <w:rFonts w:cstheme="minorHAnsi"/>
                <w:sz w:val="18"/>
                <w:szCs w:val="18"/>
              </w:rPr>
              <w:t>Impetigo</w:t>
            </w:r>
          </w:p>
        </w:tc>
        <w:tc>
          <w:tcPr>
            <w:tcW w:w="5973" w:type="dxa"/>
            <w:shd w:val="clear" w:color="auto" w:fill="D9D9D9" w:themeFill="background1" w:themeFillShade="D9"/>
          </w:tcPr>
          <w:p w14:paraId="2C2C7E70"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When 24 hours have passed since antibiotics were started; if the sores can be kept clean and dry and if they can be completely covered</w:t>
            </w:r>
          </w:p>
        </w:tc>
      </w:tr>
      <w:tr w:rsidR="00A14147" w:rsidRPr="004062C4" w14:paraId="6D798D92"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tcPr>
          <w:p w14:paraId="6233F3C0" w14:textId="77777777" w:rsidR="00A14147" w:rsidRPr="004062C4" w:rsidRDefault="00A14147" w:rsidP="00C45495">
            <w:pPr>
              <w:jc w:val="both"/>
              <w:rPr>
                <w:rFonts w:cstheme="minorHAnsi"/>
                <w:sz w:val="18"/>
                <w:szCs w:val="18"/>
              </w:rPr>
            </w:pPr>
            <w:r w:rsidRPr="004062C4">
              <w:rPr>
                <w:rFonts w:cstheme="minorHAnsi"/>
                <w:sz w:val="18"/>
                <w:szCs w:val="18"/>
              </w:rPr>
              <w:t>Influenza/Flu (Including H1N1 and H5N1) accompanied with fever</w:t>
            </w:r>
          </w:p>
        </w:tc>
        <w:tc>
          <w:tcPr>
            <w:tcW w:w="5973" w:type="dxa"/>
          </w:tcPr>
          <w:p w14:paraId="7E1B041B"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Child’s fever must be resolved for 24 hours without the use of fever-reducing medications</w:t>
            </w:r>
          </w:p>
        </w:tc>
      </w:tr>
      <w:tr w:rsidR="00A14147" w:rsidRPr="004062C4" w14:paraId="60FFA84E"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6B390D5A" w14:textId="77777777" w:rsidR="00A14147" w:rsidRPr="004062C4" w:rsidRDefault="00A14147" w:rsidP="00C45495">
            <w:pPr>
              <w:jc w:val="both"/>
              <w:rPr>
                <w:rFonts w:cstheme="minorHAnsi"/>
                <w:sz w:val="18"/>
                <w:szCs w:val="18"/>
              </w:rPr>
            </w:pPr>
            <w:r w:rsidRPr="004062C4">
              <w:rPr>
                <w:rFonts w:cstheme="minorHAnsi"/>
                <w:sz w:val="18"/>
                <w:szCs w:val="18"/>
              </w:rPr>
              <w:t>Measles</w:t>
            </w:r>
          </w:p>
        </w:tc>
        <w:tc>
          <w:tcPr>
            <w:tcW w:w="5973" w:type="dxa"/>
            <w:shd w:val="clear" w:color="auto" w:fill="D9D9D9" w:themeFill="background1" w:themeFillShade="D9"/>
          </w:tcPr>
          <w:p w14:paraId="06C22485"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Health Department clearance required</w:t>
            </w:r>
          </w:p>
        </w:tc>
      </w:tr>
      <w:tr w:rsidR="00A14147" w:rsidRPr="004062C4" w14:paraId="09DAFC12"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tcPr>
          <w:p w14:paraId="4AE895B2" w14:textId="77777777" w:rsidR="00A14147" w:rsidRPr="004062C4" w:rsidRDefault="00A14147" w:rsidP="00C45495">
            <w:pPr>
              <w:jc w:val="both"/>
              <w:rPr>
                <w:rFonts w:cstheme="minorHAnsi"/>
                <w:sz w:val="18"/>
                <w:szCs w:val="18"/>
              </w:rPr>
            </w:pPr>
            <w:r w:rsidRPr="004062C4">
              <w:rPr>
                <w:rFonts w:cstheme="minorHAnsi"/>
                <w:sz w:val="18"/>
                <w:szCs w:val="18"/>
              </w:rPr>
              <w:lastRenderedPageBreak/>
              <w:t>Meningitis (bacterial or Viral)</w:t>
            </w:r>
          </w:p>
        </w:tc>
        <w:tc>
          <w:tcPr>
            <w:tcW w:w="5973" w:type="dxa"/>
          </w:tcPr>
          <w:p w14:paraId="57C3B3F1"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Health Department clearance required</w:t>
            </w:r>
          </w:p>
        </w:tc>
      </w:tr>
      <w:tr w:rsidR="00A14147" w:rsidRPr="004062C4" w14:paraId="14609D45"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3104F803" w14:textId="13A164D5" w:rsidR="00A14147" w:rsidRPr="004062C4" w:rsidRDefault="00A14147" w:rsidP="00C45495">
            <w:pPr>
              <w:jc w:val="both"/>
              <w:rPr>
                <w:rFonts w:cstheme="minorHAnsi"/>
                <w:sz w:val="18"/>
                <w:szCs w:val="18"/>
              </w:rPr>
            </w:pPr>
            <w:r w:rsidRPr="004062C4">
              <w:rPr>
                <w:rFonts w:cstheme="minorHAnsi"/>
                <w:sz w:val="18"/>
                <w:szCs w:val="18"/>
              </w:rPr>
              <w:t>MRSA (Methicillin-Resistant Staphylococcus Aureus)</w:t>
            </w:r>
          </w:p>
        </w:tc>
        <w:tc>
          <w:tcPr>
            <w:tcW w:w="5973" w:type="dxa"/>
            <w:shd w:val="clear" w:color="auto" w:fill="D9D9D9" w:themeFill="background1" w:themeFillShade="D9"/>
          </w:tcPr>
          <w:p w14:paraId="26AB4AC8"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Health Care Provider clearance required</w:t>
            </w:r>
          </w:p>
        </w:tc>
      </w:tr>
      <w:tr w:rsidR="00A14147" w:rsidRPr="004062C4" w14:paraId="0357DB3A"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FFFFFF" w:themeFill="background1"/>
          </w:tcPr>
          <w:p w14:paraId="597E25E6" w14:textId="77777777" w:rsidR="00A14147" w:rsidRPr="004062C4" w:rsidRDefault="00A14147" w:rsidP="00C45495">
            <w:pPr>
              <w:jc w:val="both"/>
              <w:rPr>
                <w:rFonts w:cstheme="minorHAnsi"/>
                <w:sz w:val="18"/>
                <w:szCs w:val="18"/>
              </w:rPr>
            </w:pPr>
            <w:r w:rsidRPr="004062C4">
              <w:rPr>
                <w:rFonts w:cstheme="minorHAnsi"/>
                <w:sz w:val="18"/>
                <w:szCs w:val="18"/>
              </w:rPr>
              <w:t>Mumps</w:t>
            </w:r>
          </w:p>
        </w:tc>
        <w:tc>
          <w:tcPr>
            <w:tcW w:w="5973" w:type="dxa"/>
            <w:shd w:val="clear" w:color="auto" w:fill="FFFFFF" w:themeFill="background1"/>
          </w:tcPr>
          <w:p w14:paraId="5780CD7B"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Health Department clearance required</w:t>
            </w:r>
          </w:p>
        </w:tc>
      </w:tr>
      <w:tr w:rsidR="00A14147" w:rsidRPr="004062C4" w14:paraId="2AC628C5"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5C81F6FE" w14:textId="77777777" w:rsidR="00A14147" w:rsidRPr="004062C4" w:rsidRDefault="00A14147" w:rsidP="00C45495">
            <w:pPr>
              <w:jc w:val="both"/>
              <w:rPr>
                <w:rFonts w:cstheme="minorHAnsi"/>
                <w:sz w:val="18"/>
                <w:szCs w:val="18"/>
              </w:rPr>
            </w:pPr>
            <w:r w:rsidRPr="004062C4">
              <w:rPr>
                <w:rFonts w:cstheme="minorHAnsi"/>
                <w:sz w:val="18"/>
                <w:szCs w:val="18"/>
              </w:rPr>
              <w:t>Pertussis (whooping cough)</w:t>
            </w:r>
          </w:p>
        </w:tc>
        <w:tc>
          <w:tcPr>
            <w:tcW w:w="5973" w:type="dxa"/>
            <w:shd w:val="clear" w:color="auto" w:fill="D9D9D9" w:themeFill="background1" w:themeFillShade="D9"/>
          </w:tcPr>
          <w:p w14:paraId="00ED4D96"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Health Department clearance required</w:t>
            </w:r>
          </w:p>
        </w:tc>
      </w:tr>
      <w:tr w:rsidR="00A14147" w:rsidRPr="004062C4" w14:paraId="09C67F76"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FFFFFF" w:themeFill="background1"/>
          </w:tcPr>
          <w:p w14:paraId="0F16C6AB" w14:textId="77777777" w:rsidR="00A14147" w:rsidRPr="004062C4" w:rsidRDefault="00A14147" w:rsidP="00C45495">
            <w:pPr>
              <w:jc w:val="both"/>
              <w:rPr>
                <w:rFonts w:cstheme="minorHAnsi"/>
                <w:sz w:val="18"/>
                <w:szCs w:val="18"/>
              </w:rPr>
            </w:pPr>
            <w:r w:rsidRPr="004062C4">
              <w:rPr>
                <w:rFonts w:cstheme="minorHAnsi"/>
                <w:sz w:val="18"/>
                <w:szCs w:val="18"/>
              </w:rPr>
              <w:t xml:space="preserve">Pneumonia </w:t>
            </w:r>
          </w:p>
        </w:tc>
        <w:tc>
          <w:tcPr>
            <w:tcW w:w="5973" w:type="dxa"/>
            <w:shd w:val="clear" w:color="auto" w:fill="FFFFFF" w:themeFill="background1"/>
          </w:tcPr>
          <w:p w14:paraId="77D03678"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When symptoms are no longer present</w:t>
            </w:r>
          </w:p>
        </w:tc>
      </w:tr>
      <w:tr w:rsidR="00A14147" w:rsidRPr="004062C4" w14:paraId="7234B241"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1F149647" w14:textId="77777777" w:rsidR="00A14147" w:rsidRPr="004062C4" w:rsidRDefault="00A14147" w:rsidP="00C45495">
            <w:pPr>
              <w:jc w:val="both"/>
              <w:rPr>
                <w:rFonts w:cstheme="minorHAnsi"/>
                <w:sz w:val="18"/>
                <w:szCs w:val="18"/>
              </w:rPr>
            </w:pPr>
            <w:r w:rsidRPr="004062C4">
              <w:rPr>
                <w:rFonts w:cstheme="minorHAnsi"/>
                <w:sz w:val="18"/>
                <w:szCs w:val="18"/>
              </w:rPr>
              <w:t>Ringworm (Tinea)</w:t>
            </w:r>
          </w:p>
        </w:tc>
        <w:tc>
          <w:tcPr>
            <w:tcW w:w="5973" w:type="dxa"/>
            <w:shd w:val="clear" w:color="auto" w:fill="D9D9D9" w:themeFill="background1" w:themeFillShade="D9"/>
          </w:tcPr>
          <w:p w14:paraId="73D5F569"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After treatment has been started and area must remain covered</w:t>
            </w:r>
          </w:p>
        </w:tc>
      </w:tr>
      <w:tr w:rsidR="00A14147" w:rsidRPr="004062C4" w14:paraId="07A86218"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FFFFFF" w:themeFill="background1"/>
          </w:tcPr>
          <w:p w14:paraId="6AA76437" w14:textId="6A5D2D57" w:rsidR="00A14147" w:rsidRPr="004062C4" w:rsidRDefault="00A14147" w:rsidP="00C45495">
            <w:pPr>
              <w:jc w:val="both"/>
              <w:rPr>
                <w:rFonts w:cstheme="minorHAnsi"/>
                <w:sz w:val="18"/>
                <w:szCs w:val="18"/>
              </w:rPr>
            </w:pPr>
            <w:r w:rsidRPr="004062C4">
              <w:rPr>
                <w:rFonts w:cstheme="minorHAnsi"/>
                <w:sz w:val="18"/>
                <w:szCs w:val="18"/>
              </w:rPr>
              <w:t>Roseola (Human Heroes virus 6) accompanied by fever</w:t>
            </w:r>
          </w:p>
        </w:tc>
        <w:tc>
          <w:tcPr>
            <w:tcW w:w="5973" w:type="dxa"/>
            <w:shd w:val="clear" w:color="auto" w:fill="FFFFFF" w:themeFill="background1"/>
          </w:tcPr>
          <w:p w14:paraId="32BC94E2"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24 hours after fever is no longer present without the use of fever-reducing medications</w:t>
            </w:r>
          </w:p>
        </w:tc>
      </w:tr>
      <w:tr w:rsidR="00A14147" w:rsidRPr="004062C4" w14:paraId="1F16D95B"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61C7EAD7" w14:textId="77777777" w:rsidR="00A14147" w:rsidRPr="004062C4" w:rsidRDefault="00A14147" w:rsidP="00C45495">
            <w:pPr>
              <w:jc w:val="both"/>
              <w:rPr>
                <w:rFonts w:cstheme="minorHAnsi"/>
                <w:sz w:val="18"/>
                <w:szCs w:val="18"/>
              </w:rPr>
            </w:pPr>
            <w:r w:rsidRPr="004062C4">
              <w:rPr>
                <w:rFonts w:cstheme="minorHAnsi"/>
                <w:sz w:val="18"/>
                <w:szCs w:val="18"/>
              </w:rPr>
              <w:t>Rubella</w:t>
            </w:r>
          </w:p>
        </w:tc>
        <w:tc>
          <w:tcPr>
            <w:tcW w:w="5973" w:type="dxa"/>
            <w:shd w:val="clear" w:color="auto" w:fill="D9D9D9" w:themeFill="background1" w:themeFillShade="D9"/>
          </w:tcPr>
          <w:p w14:paraId="4D8915D1"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Health Care Provider clearance required</w:t>
            </w:r>
          </w:p>
        </w:tc>
      </w:tr>
      <w:tr w:rsidR="00A14147" w:rsidRPr="004062C4" w14:paraId="6138FD7E"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FFFFFF" w:themeFill="background1"/>
          </w:tcPr>
          <w:p w14:paraId="4A9D3726" w14:textId="77777777" w:rsidR="00A14147" w:rsidRPr="004062C4" w:rsidRDefault="00A14147" w:rsidP="00C45495">
            <w:pPr>
              <w:jc w:val="both"/>
              <w:rPr>
                <w:rFonts w:cstheme="minorHAnsi"/>
                <w:sz w:val="18"/>
                <w:szCs w:val="18"/>
              </w:rPr>
            </w:pPr>
            <w:r w:rsidRPr="004062C4">
              <w:rPr>
                <w:rFonts w:cstheme="minorHAnsi"/>
                <w:sz w:val="18"/>
                <w:szCs w:val="18"/>
              </w:rPr>
              <w:t>Salmonella</w:t>
            </w:r>
          </w:p>
        </w:tc>
        <w:tc>
          <w:tcPr>
            <w:tcW w:w="5973" w:type="dxa"/>
            <w:shd w:val="clear" w:color="auto" w:fill="FFFFFF" w:themeFill="background1"/>
          </w:tcPr>
          <w:p w14:paraId="0C598466"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Health Care Provider clearance required</w:t>
            </w:r>
          </w:p>
        </w:tc>
      </w:tr>
      <w:tr w:rsidR="00A14147" w:rsidRPr="004062C4" w14:paraId="12DE6157"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6261ACB4" w14:textId="77777777" w:rsidR="00A14147" w:rsidRPr="004062C4" w:rsidRDefault="00A14147" w:rsidP="00C45495">
            <w:pPr>
              <w:jc w:val="both"/>
              <w:rPr>
                <w:rFonts w:cstheme="minorHAnsi"/>
                <w:sz w:val="18"/>
                <w:szCs w:val="18"/>
              </w:rPr>
            </w:pPr>
            <w:r w:rsidRPr="004062C4">
              <w:rPr>
                <w:rFonts w:cstheme="minorHAnsi"/>
                <w:sz w:val="18"/>
                <w:szCs w:val="18"/>
              </w:rPr>
              <w:t>Scabies</w:t>
            </w:r>
          </w:p>
        </w:tc>
        <w:tc>
          <w:tcPr>
            <w:tcW w:w="5973" w:type="dxa"/>
            <w:shd w:val="clear" w:color="auto" w:fill="D9D9D9" w:themeFill="background1" w:themeFillShade="D9"/>
          </w:tcPr>
          <w:p w14:paraId="582B5EBD"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24 hours after treatment has been started</w:t>
            </w:r>
          </w:p>
        </w:tc>
      </w:tr>
      <w:tr w:rsidR="00A14147" w:rsidRPr="004062C4" w14:paraId="717EE052" w14:textId="77777777" w:rsidTr="00A14147">
        <w:trPr>
          <w:trHeight w:val="244"/>
        </w:trPr>
        <w:tc>
          <w:tcPr>
            <w:cnfStyle w:val="001000000000" w:firstRow="0" w:lastRow="0" w:firstColumn="1" w:lastColumn="0" w:oddVBand="0" w:evenVBand="0" w:oddHBand="0" w:evenHBand="0" w:firstRowFirstColumn="0" w:firstRowLastColumn="0" w:lastRowFirstColumn="0" w:lastRowLastColumn="0"/>
            <w:tcW w:w="4941" w:type="dxa"/>
            <w:shd w:val="clear" w:color="auto" w:fill="FFFFFF" w:themeFill="background1"/>
          </w:tcPr>
          <w:p w14:paraId="7848F090" w14:textId="77777777" w:rsidR="00A14147" w:rsidRPr="004062C4" w:rsidRDefault="00A14147" w:rsidP="00C45495">
            <w:pPr>
              <w:jc w:val="both"/>
              <w:rPr>
                <w:rFonts w:cstheme="minorHAnsi"/>
                <w:sz w:val="18"/>
                <w:szCs w:val="18"/>
              </w:rPr>
            </w:pPr>
            <w:r w:rsidRPr="004062C4">
              <w:rPr>
                <w:rFonts w:cstheme="minorHAnsi"/>
                <w:sz w:val="18"/>
                <w:szCs w:val="18"/>
              </w:rPr>
              <w:t>Strep Throat or other streptococcal infection</w:t>
            </w:r>
          </w:p>
        </w:tc>
        <w:tc>
          <w:tcPr>
            <w:tcW w:w="5973" w:type="dxa"/>
            <w:shd w:val="clear" w:color="auto" w:fill="FFFFFF" w:themeFill="background1"/>
          </w:tcPr>
          <w:p w14:paraId="2141B9BA" w14:textId="77777777"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12 hours after initial antibiotic treatment and when fever is no longer present</w:t>
            </w:r>
          </w:p>
        </w:tc>
      </w:tr>
      <w:tr w:rsidR="00A14147" w:rsidRPr="004062C4" w14:paraId="32EFDBD5" w14:textId="77777777" w:rsidTr="00A14147">
        <w:trPr>
          <w:trHeight w:val="269"/>
        </w:trPr>
        <w:tc>
          <w:tcPr>
            <w:cnfStyle w:val="001000000000" w:firstRow="0" w:lastRow="0" w:firstColumn="1" w:lastColumn="0" w:oddVBand="0" w:evenVBand="0" w:oddHBand="0" w:evenHBand="0" w:firstRowFirstColumn="0" w:firstRowLastColumn="0" w:lastRowFirstColumn="0" w:lastRowLastColumn="0"/>
            <w:tcW w:w="4941" w:type="dxa"/>
            <w:shd w:val="clear" w:color="auto" w:fill="D9D9D9" w:themeFill="background1" w:themeFillShade="D9"/>
          </w:tcPr>
          <w:p w14:paraId="2B709C22" w14:textId="77777777" w:rsidR="00A14147" w:rsidRPr="004062C4" w:rsidRDefault="00A14147" w:rsidP="00C45495">
            <w:pPr>
              <w:jc w:val="both"/>
              <w:rPr>
                <w:rFonts w:cstheme="minorHAnsi"/>
                <w:sz w:val="18"/>
                <w:szCs w:val="18"/>
              </w:rPr>
            </w:pPr>
            <w:r w:rsidRPr="004062C4">
              <w:rPr>
                <w:rFonts w:cstheme="minorHAnsi"/>
                <w:sz w:val="18"/>
                <w:szCs w:val="18"/>
              </w:rPr>
              <w:t>Vomiting</w:t>
            </w:r>
          </w:p>
        </w:tc>
        <w:tc>
          <w:tcPr>
            <w:tcW w:w="5973" w:type="dxa"/>
            <w:shd w:val="clear" w:color="auto" w:fill="D9D9D9" w:themeFill="background1" w:themeFillShade="D9"/>
          </w:tcPr>
          <w:p w14:paraId="386FC546" w14:textId="07B962BE" w:rsidR="00A14147" w:rsidRPr="004062C4" w:rsidRDefault="00A14147" w:rsidP="00C45495">
            <w:pPr>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062C4">
              <w:rPr>
                <w:rFonts w:cstheme="minorHAnsi"/>
                <w:sz w:val="18"/>
                <w:szCs w:val="18"/>
              </w:rPr>
              <w:t>24 hours after vomiting is no longer present</w:t>
            </w:r>
          </w:p>
        </w:tc>
      </w:tr>
    </w:tbl>
    <w:p w14:paraId="111BB61B" w14:textId="77777777" w:rsidR="00440D11" w:rsidRDefault="00440D11" w:rsidP="00930129">
      <w:pPr>
        <w:jc w:val="both"/>
        <w:rPr>
          <w:sz w:val="24"/>
          <w:szCs w:val="24"/>
        </w:rPr>
      </w:pPr>
    </w:p>
    <w:p w14:paraId="68AC7BC3" w14:textId="42109472" w:rsidR="00A42649" w:rsidRPr="00930129" w:rsidRDefault="00A42649" w:rsidP="002C28B3">
      <w:pPr>
        <w:spacing w:after="0" w:line="240" w:lineRule="auto"/>
        <w:jc w:val="both"/>
        <w:rPr>
          <w:sz w:val="24"/>
          <w:szCs w:val="24"/>
        </w:rPr>
      </w:pPr>
      <w:r w:rsidRPr="00930129">
        <w:rPr>
          <w:sz w:val="24"/>
          <w:szCs w:val="24"/>
        </w:rPr>
        <w:t xml:space="preserve">Parents must complete </w:t>
      </w:r>
      <w:r w:rsidR="00254FA7">
        <w:rPr>
          <w:sz w:val="24"/>
          <w:szCs w:val="24"/>
        </w:rPr>
        <w:t>authorization</w:t>
      </w:r>
      <w:r w:rsidRPr="00930129">
        <w:rPr>
          <w:sz w:val="24"/>
          <w:szCs w:val="24"/>
        </w:rPr>
        <w:t xml:space="preserve"> forms before a child may be given any </w:t>
      </w:r>
      <w:r w:rsidR="00254FA7">
        <w:rPr>
          <w:sz w:val="24"/>
          <w:szCs w:val="24"/>
        </w:rPr>
        <w:t xml:space="preserve">topical ointments or </w:t>
      </w:r>
      <w:r w:rsidRPr="00930129">
        <w:rPr>
          <w:sz w:val="24"/>
          <w:szCs w:val="24"/>
        </w:rPr>
        <w:t>medication, prescription or non-prescription.  All medication must be in the original, labeled container.  Prescription medications will not be given unless the child’s name is on the prescription.  </w:t>
      </w:r>
    </w:p>
    <w:p w14:paraId="660BC5EF" w14:textId="3C9CDBE4" w:rsidR="00C37C3B" w:rsidRPr="00000EAE" w:rsidRDefault="00C37C3B" w:rsidP="002C28B3">
      <w:pPr>
        <w:pStyle w:val="Heading1"/>
        <w:spacing w:after="0"/>
        <w:jc w:val="both"/>
        <w:rPr>
          <w:rFonts w:asciiTheme="minorHAnsi" w:eastAsiaTheme="minorHAnsi" w:hAnsiTheme="minorHAnsi" w:cstheme="minorHAnsi"/>
          <w:sz w:val="36"/>
          <w:szCs w:val="36"/>
        </w:rPr>
      </w:pPr>
      <w:bookmarkStart w:id="17" w:name="_Toc171588175"/>
      <w:r w:rsidRPr="00000EAE">
        <w:rPr>
          <w:rFonts w:asciiTheme="minorHAnsi" w:eastAsiaTheme="minorHAnsi" w:hAnsiTheme="minorHAnsi" w:cstheme="minorHAnsi"/>
          <w:sz w:val="36"/>
          <w:szCs w:val="36"/>
        </w:rPr>
        <w:t>Safety and Security</w:t>
      </w:r>
      <w:bookmarkEnd w:id="17"/>
    </w:p>
    <w:p w14:paraId="5558411B" w14:textId="03C6B988" w:rsidR="002713E7" w:rsidRPr="00DE6AAF" w:rsidRDefault="002713E7" w:rsidP="002C28B3">
      <w:pPr>
        <w:spacing w:after="0" w:line="240" w:lineRule="auto"/>
        <w:jc w:val="both"/>
        <w:rPr>
          <w:rFonts w:eastAsiaTheme="minorHAnsi" w:cstheme="minorHAnsi"/>
          <w:sz w:val="24"/>
          <w:szCs w:val="24"/>
        </w:rPr>
      </w:pPr>
      <w:r w:rsidRPr="00DE6AAF">
        <w:rPr>
          <w:rFonts w:eastAsiaTheme="minorHAnsi" w:cstheme="minorHAnsi"/>
          <w:sz w:val="24"/>
          <w:szCs w:val="24"/>
        </w:rPr>
        <w:t>Upon enrollment, each family is issued 2 key fobs for entering the preschool.  There is a $25 fee to issue a replacement fob</w:t>
      </w:r>
      <w:r w:rsidR="00A663F3">
        <w:rPr>
          <w:rFonts w:eastAsiaTheme="minorHAnsi" w:cstheme="minorHAnsi"/>
          <w:sz w:val="24"/>
          <w:szCs w:val="24"/>
        </w:rPr>
        <w:t xml:space="preserve"> or if fobs are not turned in when you withdraw your child.</w:t>
      </w:r>
    </w:p>
    <w:p w14:paraId="7BEEDAFF" w14:textId="77777777" w:rsidR="009D4412" w:rsidRDefault="009D4412" w:rsidP="002C28B3">
      <w:pPr>
        <w:spacing w:after="0" w:line="240" w:lineRule="auto"/>
        <w:jc w:val="both"/>
        <w:rPr>
          <w:rFonts w:eastAsiaTheme="minorHAnsi" w:cstheme="minorHAnsi"/>
          <w:sz w:val="24"/>
          <w:szCs w:val="24"/>
        </w:rPr>
      </w:pPr>
    </w:p>
    <w:p w14:paraId="00AA6FD4" w14:textId="54989091" w:rsidR="00C37C3B" w:rsidRPr="00DE6AAF" w:rsidRDefault="00254FA7" w:rsidP="002C28B3">
      <w:pPr>
        <w:spacing w:after="0" w:line="240" w:lineRule="auto"/>
        <w:jc w:val="both"/>
        <w:rPr>
          <w:rFonts w:eastAsiaTheme="minorHAnsi" w:cstheme="minorHAnsi"/>
          <w:sz w:val="24"/>
          <w:szCs w:val="24"/>
        </w:rPr>
      </w:pPr>
      <w:r>
        <w:rPr>
          <w:rFonts w:eastAsiaTheme="minorHAnsi" w:cstheme="minorHAnsi"/>
          <w:sz w:val="24"/>
          <w:szCs w:val="24"/>
        </w:rPr>
        <w:t>Parents must</w:t>
      </w:r>
      <w:r w:rsidR="00C37C3B" w:rsidRPr="00DE6AAF">
        <w:rPr>
          <w:rFonts w:eastAsiaTheme="minorHAnsi" w:cstheme="minorHAnsi"/>
          <w:sz w:val="24"/>
          <w:szCs w:val="24"/>
        </w:rPr>
        <w:t xml:space="preserve"> complete an emergency </w:t>
      </w:r>
      <w:r>
        <w:rPr>
          <w:rFonts w:eastAsiaTheme="minorHAnsi" w:cstheme="minorHAnsi"/>
          <w:sz w:val="24"/>
          <w:szCs w:val="24"/>
        </w:rPr>
        <w:t>contact</w:t>
      </w:r>
      <w:r w:rsidR="00C37C3B" w:rsidRPr="00DE6AAF">
        <w:rPr>
          <w:rFonts w:eastAsiaTheme="minorHAnsi" w:cstheme="minorHAnsi"/>
          <w:sz w:val="24"/>
          <w:szCs w:val="24"/>
        </w:rPr>
        <w:t xml:space="preserve"> list </w:t>
      </w:r>
      <w:r>
        <w:rPr>
          <w:rFonts w:eastAsiaTheme="minorHAnsi" w:cstheme="minorHAnsi"/>
          <w:sz w:val="24"/>
          <w:szCs w:val="24"/>
        </w:rPr>
        <w:t>upon enrollment, which must include at least 2 people besides the parents.  This authorizes</w:t>
      </w:r>
      <w:r w:rsidR="00C37C3B" w:rsidRPr="00DE6AAF">
        <w:rPr>
          <w:rFonts w:eastAsiaTheme="minorHAnsi" w:cstheme="minorHAnsi"/>
          <w:sz w:val="24"/>
          <w:szCs w:val="24"/>
        </w:rPr>
        <w:t xml:space="preserve"> specific individuals to pick your child up in case of an emergency.</w:t>
      </w:r>
      <w:r w:rsidR="00D84BE1" w:rsidRPr="00DE6AAF">
        <w:rPr>
          <w:rFonts w:eastAsiaTheme="minorHAnsi" w:cstheme="minorHAnsi"/>
          <w:sz w:val="24"/>
          <w:szCs w:val="24"/>
        </w:rPr>
        <w:t xml:space="preserve"> </w:t>
      </w:r>
      <w:r w:rsidR="00C37C3B" w:rsidRPr="00DE6AAF">
        <w:rPr>
          <w:rFonts w:eastAsiaTheme="minorHAnsi" w:cstheme="minorHAnsi"/>
          <w:sz w:val="24"/>
          <w:szCs w:val="24"/>
        </w:rPr>
        <w:t xml:space="preserve"> You are responsible for maintaining accurate, complete and current information. </w:t>
      </w:r>
    </w:p>
    <w:p w14:paraId="60A8E479" w14:textId="77777777" w:rsidR="009D4412" w:rsidRDefault="009D4412" w:rsidP="002C28B3">
      <w:pPr>
        <w:spacing w:after="0" w:line="240" w:lineRule="auto"/>
        <w:jc w:val="both"/>
        <w:rPr>
          <w:rFonts w:eastAsiaTheme="minorHAnsi" w:cstheme="minorHAnsi"/>
          <w:sz w:val="24"/>
          <w:szCs w:val="24"/>
        </w:rPr>
      </w:pPr>
    </w:p>
    <w:p w14:paraId="2590D263" w14:textId="7372A55C" w:rsidR="00C37C3B" w:rsidRPr="00DE6AAF" w:rsidRDefault="00C37C3B" w:rsidP="002C28B3">
      <w:pPr>
        <w:spacing w:after="0" w:line="240" w:lineRule="auto"/>
        <w:jc w:val="both"/>
        <w:rPr>
          <w:rFonts w:eastAsiaTheme="minorHAnsi" w:cstheme="minorHAnsi"/>
          <w:sz w:val="24"/>
          <w:szCs w:val="24"/>
        </w:rPr>
      </w:pPr>
      <w:r w:rsidRPr="00DE6AAF">
        <w:rPr>
          <w:rFonts w:eastAsiaTheme="minorHAnsi" w:cstheme="minorHAnsi"/>
          <w:sz w:val="24"/>
          <w:szCs w:val="24"/>
        </w:rPr>
        <w:t xml:space="preserve">Written authorization must be turned in to administration prior to your child’s release to anyone not on the authorized pick-up list. For the safety of your child, telephone requests </w:t>
      </w:r>
      <w:r w:rsidR="00B01CB1" w:rsidRPr="00DE6AAF">
        <w:rPr>
          <w:rFonts w:eastAsiaTheme="minorHAnsi" w:cstheme="minorHAnsi"/>
          <w:sz w:val="24"/>
          <w:szCs w:val="24"/>
        </w:rPr>
        <w:t>are not permitted</w:t>
      </w:r>
      <w:r w:rsidRPr="00DE6AAF">
        <w:rPr>
          <w:rFonts w:eastAsiaTheme="minorHAnsi" w:cstheme="minorHAnsi"/>
          <w:sz w:val="24"/>
          <w:szCs w:val="24"/>
        </w:rPr>
        <w:t xml:space="preserve">. Please also inform everyone on the authorized pick-up list that they will need to bring a photo </w:t>
      </w:r>
      <w:r w:rsidR="00D84BE1" w:rsidRPr="00DE6AAF">
        <w:rPr>
          <w:rFonts w:eastAsiaTheme="minorHAnsi" w:cstheme="minorHAnsi"/>
          <w:sz w:val="24"/>
          <w:szCs w:val="24"/>
        </w:rPr>
        <w:t>ID</w:t>
      </w:r>
      <w:r w:rsidRPr="00DE6AAF">
        <w:rPr>
          <w:rFonts w:eastAsiaTheme="minorHAnsi" w:cstheme="minorHAnsi"/>
          <w:sz w:val="24"/>
          <w:szCs w:val="24"/>
        </w:rPr>
        <w:t xml:space="preserve"> to verify their identity. Your child will not be released to anyone under the age of 18</w:t>
      </w:r>
      <w:r w:rsidR="00A663F3">
        <w:rPr>
          <w:rFonts w:eastAsiaTheme="minorHAnsi" w:cstheme="minorHAnsi"/>
          <w:sz w:val="24"/>
          <w:szCs w:val="24"/>
        </w:rPr>
        <w:t>, including siblings.</w:t>
      </w:r>
    </w:p>
    <w:p w14:paraId="43498C7E" w14:textId="77777777" w:rsidR="009D4412" w:rsidRDefault="009D4412" w:rsidP="002C28B3">
      <w:pPr>
        <w:spacing w:after="0" w:line="240" w:lineRule="auto"/>
        <w:jc w:val="both"/>
        <w:rPr>
          <w:rFonts w:eastAsiaTheme="minorHAnsi" w:cstheme="minorHAnsi"/>
          <w:sz w:val="24"/>
          <w:szCs w:val="24"/>
        </w:rPr>
      </w:pPr>
    </w:p>
    <w:p w14:paraId="5EF8F958" w14:textId="069334F1" w:rsidR="002C28B3" w:rsidRPr="00DE6AAF" w:rsidRDefault="00ED67FE" w:rsidP="002C28B3">
      <w:pPr>
        <w:spacing w:after="0" w:line="240" w:lineRule="auto"/>
        <w:jc w:val="both"/>
        <w:rPr>
          <w:rFonts w:eastAsiaTheme="minorHAnsi" w:cstheme="minorHAnsi"/>
          <w:sz w:val="24"/>
          <w:szCs w:val="24"/>
        </w:rPr>
      </w:pPr>
      <w:r w:rsidRPr="00DE6AAF">
        <w:rPr>
          <w:rFonts w:eastAsiaTheme="minorHAnsi" w:cstheme="minorHAnsi"/>
          <w:sz w:val="24"/>
          <w:szCs w:val="24"/>
        </w:rPr>
        <w:t xml:space="preserve">For the safety and protection of the children, we have security cameras monitoring the playgrounds, </w:t>
      </w:r>
      <w:r w:rsidR="007D4DA2">
        <w:rPr>
          <w:rFonts w:eastAsiaTheme="minorHAnsi" w:cstheme="minorHAnsi"/>
          <w:sz w:val="24"/>
          <w:szCs w:val="24"/>
        </w:rPr>
        <w:t xml:space="preserve">classrooms, </w:t>
      </w:r>
      <w:r w:rsidRPr="00DE6AAF">
        <w:rPr>
          <w:rFonts w:eastAsiaTheme="minorHAnsi" w:cstheme="minorHAnsi"/>
          <w:sz w:val="24"/>
          <w:szCs w:val="24"/>
        </w:rPr>
        <w:t xml:space="preserve">perimeter, </w:t>
      </w:r>
      <w:r w:rsidR="00254FA7">
        <w:rPr>
          <w:rFonts w:eastAsiaTheme="minorHAnsi" w:cstheme="minorHAnsi"/>
          <w:sz w:val="24"/>
          <w:szCs w:val="24"/>
        </w:rPr>
        <w:t xml:space="preserve">parking lot, </w:t>
      </w:r>
      <w:r w:rsidRPr="00DE6AAF">
        <w:rPr>
          <w:rFonts w:eastAsiaTheme="minorHAnsi" w:cstheme="minorHAnsi"/>
          <w:sz w:val="24"/>
          <w:szCs w:val="24"/>
        </w:rPr>
        <w:t xml:space="preserve">hallways and common areas in our preschool. </w:t>
      </w:r>
    </w:p>
    <w:p w14:paraId="497375FC" w14:textId="77777777" w:rsidR="00C248EC" w:rsidRPr="00000EAE" w:rsidRDefault="00C248EC" w:rsidP="002C28B3">
      <w:pPr>
        <w:pStyle w:val="Heading1"/>
        <w:jc w:val="both"/>
        <w:rPr>
          <w:rFonts w:asciiTheme="minorHAnsi" w:eastAsiaTheme="minorHAnsi" w:hAnsiTheme="minorHAnsi" w:cstheme="minorHAnsi"/>
          <w:sz w:val="36"/>
          <w:szCs w:val="36"/>
        </w:rPr>
      </w:pPr>
      <w:bookmarkStart w:id="18" w:name="_Toc171588176"/>
      <w:r w:rsidRPr="00000EAE">
        <w:rPr>
          <w:rFonts w:asciiTheme="minorHAnsi" w:eastAsiaTheme="minorHAnsi" w:hAnsiTheme="minorHAnsi" w:cstheme="minorHAnsi"/>
          <w:sz w:val="36"/>
          <w:szCs w:val="36"/>
        </w:rPr>
        <w:lastRenderedPageBreak/>
        <w:t>Arrival and Departure Procedures</w:t>
      </w:r>
      <w:bookmarkEnd w:id="18"/>
    </w:p>
    <w:p w14:paraId="3D915A81" w14:textId="20B17498" w:rsidR="00372B60" w:rsidRPr="00DE6AAF" w:rsidRDefault="00372B60" w:rsidP="002C28B3">
      <w:pPr>
        <w:numPr>
          <w:ilvl w:val="0"/>
          <w:numId w:val="45"/>
        </w:numPr>
        <w:spacing w:after="160" w:line="240" w:lineRule="auto"/>
        <w:ind w:left="216"/>
        <w:contextualSpacing/>
        <w:jc w:val="both"/>
        <w:rPr>
          <w:rFonts w:eastAsiaTheme="minorHAnsi" w:cstheme="minorHAnsi"/>
          <w:sz w:val="24"/>
          <w:szCs w:val="24"/>
        </w:rPr>
      </w:pPr>
      <w:r w:rsidRPr="00DE6AAF">
        <w:rPr>
          <w:rStyle w:val="normaltextrun"/>
          <w:rFonts w:cstheme="minorHAnsi"/>
          <w:color w:val="000000"/>
          <w:sz w:val="24"/>
          <w:szCs w:val="24"/>
          <w:shd w:val="clear" w:color="auto" w:fill="FFFFFF"/>
        </w:rPr>
        <w:t xml:space="preserve">Enter LLA through the KidLIFE entrance doors on the left side of the building.  </w:t>
      </w:r>
      <w:r w:rsidR="009D4412">
        <w:rPr>
          <w:rStyle w:val="normaltextrun"/>
          <w:rFonts w:cstheme="minorHAnsi"/>
          <w:color w:val="000000"/>
          <w:sz w:val="24"/>
          <w:szCs w:val="24"/>
          <w:shd w:val="clear" w:color="auto" w:fill="FFFFFF"/>
        </w:rPr>
        <w:t xml:space="preserve">Enter your pin or scan the QR code at the parent kiosk on the front desk to sign your child in or out.  </w:t>
      </w:r>
      <w:r w:rsidRPr="00DE6AAF">
        <w:rPr>
          <w:rStyle w:val="normaltextrun"/>
          <w:rFonts w:cstheme="minorHAnsi"/>
          <w:color w:val="000000"/>
          <w:sz w:val="24"/>
          <w:szCs w:val="24"/>
          <w:shd w:val="clear" w:color="auto" w:fill="FFFFFF"/>
        </w:rPr>
        <w:t>Use your key fob to proceed through the double glass doors.</w:t>
      </w:r>
    </w:p>
    <w:p w14:paraId="5DD6C7A4" w14:textId="77777777" w:rsidR="00C45495" w:rsidRPr="00DE6AAF" w:rsidRDefault="00C45495" w:rsidP="002C28B3">
      <w:pPr>
        <w:spacing w:after="160" w:line="240" w:lineRule="auto"/>
        <w:ind w:left="216"/>
        <w:contextualSpacing/>
        <w:jc w:val="both"/>
        <w:rPr>
          <w:rFonts w:eastAsiaTheme="minorHAnsi" w:cstheme="minorHAnsi"/>
          <w:sz w:val="24"/>
          <w:szCs w:val="24"/>
        </w:rPr>
      </w:pPr>
    </w:p>
    <w:p w14:paraId="404BCA29" w14:textId="120179EF" w:rsidR="00486AAB" w:rsidRDefault="00C45495" w:rsidP="002C28B3">
      <w:pPr>
        <w:numPr>
          <w:ilvl w:val="0"/>
          <w:numId w:val="45"/>
        </w:numPr>
        <w:spacing w:after="160" w:line="240" w:lineRule="auto"/>
        <w:ind w:left="216"/>
        <w:contextualSpacing/>
        <w:jc w:val="both"/>
        <w:rPr>
          <w:rFonts w:eastAsiaTheme="minorHAnsi" w:cstheme="minorHAnsi"/>
          <w:sz w:val="24"/>
          <w:szCs w:val="24"/>
        </w:rPr>
      </w:pPr>
      <w:r w:rsidRPr="00DE6AAF">
        <w:rPr>
          <w:rFonts w:eastAsiaTheme="minorHAnsi" w:cstheme="minorHAnsi"/>
          <w:sz w:val="24"/>
          <w:szCs w:val="24"/>
        </w:rPr>
        <w:t xml:space="preserve">Children must be taken to their classroom upon arrival, or to the classroom that is open for their age group (if they arrive before their homeroom teacher). </w:t>
      </w:r>
    </w:p>
    <w:p w14:paraId="7CD7D2A9" w14:textId="77777777" w:rsidR="007D4DA2" w:rsidRPr="00DE6AAF" w:rsidRDefault="007D4DA2" w:rsidP="002C28B3">
      <w:pPr>
        <w:spacing w:after="160" w:line="240" w:lineRule="auto"/>
        <w:contextualSpacing/>
        <w:jc w:val="both"/>
        <w:rPr>
          <w:rFonts w:eastAsiaTheme="minorHAnsi" w:cstheme="minorHAnsi"/>
          <w:sz w:val="24"/>
          <w:szCs w:val="24"/>
        </w:rPr>
      </w:pPr>
    </w:p>
    <w:p w14:paraId="759A6CC5" w14:textId="3B426725" w:rsidR="00486AAB" w:rsidRDefault="00486AAB" w:rsidP="002C28B3">
      <w:pPr>
        <w:numPr>
          <w:ilvl w:val="0"/>
          <w:numId w:val="45"/>
        </w:numPr>
        <w:spacing w:after="160" w:line="240" w:lineRule="auto"/>
        <w:ind w:left="216"/>
        <w:contextualSpacing/>
        <w:jc w:val="both"/>
        <w:rPr>
          <w:rFonts w:eastAsiaTheme="minorHAnsi" w:cstheme="minorHAnsi"/>
          <w:sz w:val="24"/>
          <w:szCs w:val="24"/>
        </w:rPr>
      </w:pPr>
      <w:r w:rsidRPr="00DE6AAF">
        <w:rPr>
          <w:rFonts w:eastAsiaTheme="minorHAnsi" w:cstheme="minorHAnsi"/>
          <w:sz w:val="24"/>
          <w:szCs w:val="24"/>
        </w:rPr>
        <w:t>Arriving by 9:00 am allows children to fully participate in the day’s activities</w:t>
      </w:r>
      <w:r w:rsidR="006C5D25">
        <w:rPr>
          <w:rFonts w:eastAsiaTheme="minorHAnsi" w:cstheme="minorHAnsi"/>
          <w:sz w:val="24"/>
          <w:szCs w:val="24"/>
        </w:rPr>
        <w:t xml:space="preserve"> and maximize learning</w:t>
      </w:r>
      <w:r w:rsidRPr="00DE6AAF">
        <w:rPr>
          <w:rFonts w:eastAsiaTheme="minorHAnsi" w:cstheme="minorHAnsi"/>
          <w:sz w:val="24"/>
          <w:szCs w:val="24"/>
        </w:rPr>
        <w:t>.</w:t>
      </w:r>
    </w:p>
    <w:p w14:paraId="7D58D597" w14:textId="77777777" w:rsidR="007D4DA2" w:rsidRPr="00DE6AAF" w:rsidRDefault="007D4DA2" w:rsidP="002C28B3">
      <w:pPr>
        <w:spacing w:after="160" w:line="240" w:lineRule="auto"/>
        <w:contextualSpacing/>
        <w:jc w:val="both"/>
        <w:rPr>
          <w:rFonts w:eastAsiaTheme="minorHAnsi" w:cstheme="minorHAnsi"/>
          <w:sz w:val="24"/>
          <w:szCs w:val="24"/>
        </w:rPr>
      </w:pPr>
    </w:p>
    <w:p w14:paraId="50F11546" w14:textId="1337D54C" w:rsidR="00372B60" w:rsidRPr="00DE6AAF" w:rsidRDefault="009D4412" w:rsidP="002C28B3">
      <w:pPr>
        <w:numPr>
          <w:ilvl w:val="0"/>
          <w:numId w:val="45"/>
        </w:numPr>
        <w:spacing w:after="160" w:line="240" w:lineRule="auto"/>
        <w:ind w:left="216"/>
        <w:contextualSpacing/>
        <w:jc w:val="both"/>
        <w:rPr>
          <w:rFonts w:eastAsiaTheme="minorHAnsi" w:cstheme="minorHAnsi"/>
          <w:sz w:val="24"/>
          <w:szCs w:val="24"/>
        </w:rPr>
      </w:pPr>
      <w:r>
        <w:rPr>
          <w:rStyle w:val="normaltextrun"/>
          <w:rFonts w:cstheme="minorHAnsi"/>
          <w:color w:val="000000"/>
          <w:sz w:val="24"/>
          <w:szCs w:val="24"/>
          <w:shd w:val="clear" w:color="auto" w:fill="FFFFFF"/>
        </w:rPr>
        <w:t>If the parent sign in kiosk is not working, sign your child in/out on the sign in sheet on top of the cubbies by your child’s classroom.</w:t>
      </w:r>
    </w:p>
    <w:p w14:paraId="716E5C6E" w14:textId="77777777" w:rsidR="00D17942" w:rsidRPr="00DE6AAF" w:rsidRDefault="00D17942" w:rsidP="002C28B3">
      <w:pPr>
        <w:spacing w:after="160" w:line="240" w:lineRule="auto"/>
        <w:contextualSpacing/>
        <w:jc w:val="both"/>
        <w:rPr>
          <w:rFonts w:eastAsiaTheme="minorHAnsi" w:cstheme="minorHAnsi"/>
          <w:sz w:val="24"/>
          <w:szCs w:val="24"/>
        </w:rPr>
      </w:pPr>
    </w:p>
    <w:p w14:paraId="16DEE217" w14:textId="0F6E992C" w:rsidR="00C45495" w:rsidRPr="00DE6AAF" w:rsidRDefault="00372B60" w:rsidP="002C28B3">
      <w:pPr>
        <w:numPr>
          <w:ilvl w:val="0"/>
          <w:numId w:val="45"/>
        </w:numPr>
        <w:spacing w:after="160" w:line="240" w:lineRule="auto"/>
        <w:ind w:left="216"/>
        <w:contextualSpacing/>
        <w:jc w:val="both"/>
        <w:rPr>
          <w:rFonts w:eastAsiaTheme="minorHAnsi" w:cstheme="minorHAnsi"/>
          <w:sz w:val="24"/>
          <w:szCs w:val="24"/>
        </w:rPr>
      </w:pPr>
      <w:r w:rsidRPr="00DE6AAF">
        <w:rPr>
          <w:rFonts w:eastAsiaTheme="minorHAnsi" w:cstheme="minorHAnsi"/>
          <w:sz w:val="24"/>
          <w:szCs w:val="24"/>
        </w:rPr>
        <w:t>Please put your child’s am snack, pm snack, water bottle and lunch box on top of the cubbies.</w:t>
      </w:r>
    </w:p>
    <w:p w14:paraId="152259BC" w14:textId="77777777" w:rsidR="00C45495" w:rsidRPr="00DE6AAF" w:rsidRDefault="00C45495" w:rsidP="002C28B3">
      <w:pPr>
        <w:spacing w:after="160" w:line="240" w:lineRule="auto"/>
        <w:contextualSpacing/>
        <w:jc w:val="both"/>
        <w:rPr>
          <w:rFonts w:eastAsiaTheme="minorHAnsi" w:cstheme="minorHAnsi"/>
          <w:sz w:val="24"/>
          <w:szCs w:val="24"/>
        </w:rPr>
      </w:pPr>
    </w:p>
    <w:p w14:paraId="4DE55552" w14:textId="6A078615" w:rsidR="00C45495" w:rsidRDefault="00C45495" w:rsidP="002C28B3">
      <w:pPr>
        <w:numPr>
          <w:ilvl w:val="0"/>
          <w:numId w:val="45"/>
        </w:numPr>
        <w:spacing w:after="160" w:line="240" w:lineRule="auto"/>
        <w:ind w:left="216"/>
        <w:contextualSpacing/>
        <w:jc w:val="both"/>
        <w:rPr>
          <w:rFonts w:eastAsiaTheme="minorHAnsi" w:cstheme="minorHAnsi"/>
          <w:sz w:val="24"/>
          <w:szCs w:val="24"/>
        </w:rPr>
      </w:pPr>
      <w:r w:rsidRPr="00DE6AAF">
        <w:rPr>
          <w:rFonts w:eastAsiaTheme="minorHAnsi" w:cstheme="minorHAnsi"/>
          <w:sz w:val="24"/>
          <w:szCs w:val="24"/>
        </w:rPr>
        <w:t xml:space="preserve">We ask that parents supervise their children in the parking lot, driveway, reception area and hallways when arriving or departing from the center. Please do not allow children to run ahead of you in the parking lot or driveway. Older siblings should accompany parents </w:t>
      </w:r>
      <w:r w:rsidR="00A663F3">
        <w:rPr>
          <w:rFonts w:eastAsiaTheme="minorHAnsi" w:cstheme="minorHAnsi"/>
          <w:sz w:val="24"/>
          <w:szCs w:val="24"/>
        </w:rPr>
        <w:t>in the building</w:t>
      </w:r>
      <w:r w:rsidRPr="00DE6AAF">
        <w:rPr>
          <w:rFonts w:eastAsiaTheme="minorHAnsi" w:cstheme="minorHAnsi"/>
          <w:sz w:val="24"/>
          <w:szCs w:val="24"/>
        </w:rPr>
        <w:t xml:space="preserve"> and not </w:t>
      </w:r>
      <w:r w:rsidR="00254FA7">
        <w:rPr>
          <w:rFonts w:eastAsiaTheme="minorHAnsi" w:cstheme="minorHAnsi"/>
          <w:sz w:val="24"/>
          <w:szCs w:val="24"/>
        </w:rPr>
        <w:t xml:space="preserve">be </w:t>
      </w:r>
      <w:r w:rsidRPr="00DE6AAF">
        <w:rPr>
          <w:rFonts w:eastAsiaTheme="minorHAnsi" w:cstheme="minorHAnsi"/>
          <w:sz w:val="24"/>
          <w:szCs w:val="24"/>
        </w:rPr>
        <w:t>left to explore the facility.</w:t>
      </w:r>
    </w:p>
    <w:p w14:paraId="35FC216C" w14:textId="77777777" w:rsidR="007D4DA2" w:rsidRPr="00DE6AAF" w:rsidRDefault="007D4DA2" w:rsidP="002C28B3">
      <w:pPr>
        <w:spacing w:after="160" w:line="240" w:lineRule="auto"/>
        <w:contextualSpacing/>
        <w:jc w:val="both"/>
        <w:rPr>
          <w:rFonts w:eastAsiaTheme="minorHAnsi" w:cstheme="minorHAnsi"/>
          <w:sz w:val="24"/>
          <w:szCs w:val="24"/>
        </w:rPr>
      </w:pPr>
    </w:p>
    <w:p w14:paraId="70691932" w14:textId="397E6E6A" w:rsidR="00C45495" w:rsidRPr="00DE6AAF" w:rsidRDefault="00372B60" w:rsidP="002C28B3">
      <w:pPr>
        <w:numPr>
          <w:ilvl w:val="0"/>
          <w:numId w:val="45"/>
        </w:numPr>
        <w:spacing w:after="160" w:line="240" w:lineRule="auto"/>
        <w:ind w:left="216"/>
        <w:contextualSpacing/>
        <w:jc w:val="both"/>
        <w:rPr>
          <w:rFonts w:eastAsiaTheme="minorHAnsi" w:cstheme="minorHAnsi"/>
          <w:sz w:val="24"/>
          <w:szCs w:val="24"/>
        </w:rPr>
      </w:pPr>
      <w:r w:rsidRPr="00DE6AAF">
        <w:rPr>
          <w:rStyle w:val="normaltextrun"/>
          <w:rFonts w:cstheme="minorHAnsi"/>
          <w:color w:val="000000"/>
          <w:sz w:val="24"/>
          <w:szCs w:val="24"/>
          <w:shd w:val="clear" w:color="auto" w:fill="FFFFFF"/>
        </w:rPr>
        <w:t xml:space="preserve">Check your child’s mailbox and cubby and take home lunchbox, </w:t>
      </w:r>
      <w:r w:rsidR="006C5D25">
        <w:rPr>
          <w:rStyle w:val="normaltextrun"/>
          <w:rFonts w:cstheme="minorHAnsi"/>
          <w:color w:val="000000"/>
          <w:sz w:val="24"/>
          <w:szCs w:val="24"/>
          <w:shd w:val="clear" w:color="auto" w:fill="FFFFFF"/>
        </w:rPr>
        <w:t>jacket</w:t>
      </w:r>
      <w:r w:rsidRPr="00DE6AAF">
        <w:rPr>
          <w:rStyle w:val="normaltextrun"/>
          <w:rFonts w:cstheme="minorHAnsi"/>
          <w:color w:val="000000"/>
          <w:sz w:val="24"/>
          <w:szCs w:val="24"/>
          <w:shd w:val="clear" w:color="auto" w:fill="FFFFFF"/>
        </w:rPr>
        <w:t>, materials, etc.</w:t>
      </w:r>
    </w:p>
    <w:p w14:paraId="04750497" w14:textId="77777777" w:rsidR="00C45495" w:rsidRPr="00DE6AAF" w:rsidRDefault="00C45495" w:rsidP="002C28B3">
      <w:pPr>
        <w:spacing w:after="160" w:line="240" w:lineRule="auto"/>
        <w:ind w:left="720"/>
        <w:contextualSpacing/>
        <w:jc w:val="both"/>
        <w:rPr>
          <w:rFonts w:eastAsiaTheme="minorHAnsi" w:cstheme="minorHAnsi"/>
          <w:sz w:val="24"/>
          <w:szCs w:val="24"/>
        </w:rPr>
      </w:pPr>
    </w:p>
    <w:p w14:paraId="183DD512" w14:textId="77777777" w:rsidR="00C45495" w:rsidRPr="00DE6AAF" w:rsidRDefault="00C45495" w:rsidP="002C28B3">
      <w:pPr>
        <w:numPr>
          <w:ilvl w:val="0"/>
          <w:numId w:val="45"/>
        </w:numPr>
        <w:spacing w:after="160" w:line="240" w:lineRule="auto"/>
        <w:ind w:left="216"/>
        <w:contextualSpacing/>
        <w:jc w:val="both"/>
        <w:rPr>
          <w:rFonts w:eastAsiaTheme="minorHAnsi" w:cstheme="minorHAnsi"/>
          <w:sz w:val="24"/>
          <w:szCs w:val="24"/>
        </w:rPr>
      </w:pPr>
      <w:r w:rsidRPr="00DE6AAF">
        <w:rPr>
          <w:rFonts w:eastAsiaTheme="minorHAnsi" w:cstheme="minorHAnsi"/>
          <w:sz w:val="24"/>
          <w:szCs w:val="24"/>
        </w:rPr>
        <w:t xml:space="preserve">Children will not be released to anyone under the age of 18 years old. </w:t>
      </w:r>
    </w:p>
    <w:p w14:paraId="1723E091" w14:textId="77777777" w:rsidR="00C45495" w:rsidRPr="00DE6AAF" w:rsidRDefault="00C45495" w:rsidP="002C28B3">
      <w:pPr>
        <w:spacing w:after="160" w:line="240" w:lineRule="auto"/>
        <w:ind w:left="720"/>
        <w:contextualSpacing/>
        <w:jc w:val="both"/>
        <w:rPr>
          <w:rFonts w:eastAsiaTheme="minorHAnsi" w:cstheme="minorHAnsi"/>
          <w:sz w:val="24"/>
          <w:szCs w:val="24"/>
        </w:rPr>
      </w:pPr>
    </w:p>
    <w:p w14:paraId="2818B7BF" w14:textId="0BE244BC" w:rsidR="00486AAB" w:rsidRDefault="00C45495" w:rsidP="002C28B3">
      <w:pPr>
        <w:numPr>
          <w:ilvl w:val="0"/>
          <w:numId w:val="45"/>
        </w:numPr>
        <w:spacing w:after="160" w:line="240" w:lineRule="auto"/>
        <w:ind w:left="216"/>
        <w:contextualSpacing/>
        <w:jc w:val="both"/>
        <w:rPr>
          <w:rFonts w:eastAsiaTheme="minorHAnsi" w:cstheme="minorHAnsi"/>
          <w:sz w:val="24"/>
          <w:szCs w:val="24"/>
        </w:rPr>
      </w:pPr>
      <w:r w:rsidRPr="00DE6AAF">
        <w:rPr>
          <w:rFonts w:eastAsiaTheme="minorHAnsi" w:cstheme="minorHAnsi"/>
          <w:sz w:val="24"/>
          <w:szCs w:val="24"/>
        </w:rPr>
        <w:t>Children will only be released to those listed on the child’s application form and those authorized in writing. Authorization is required in writing when another person other than who is listed on the child’s application form is picking up.</w:t>
      </w:r>
      <w:r w:rsidR="009D4412">
        <w:rPr>
          <w:rFonts w:eastAsiaTheme="minorHAnsi" w:cstheme="minorHAnsi"/>
          <w:sz w:val="24"/>
          <w:szCs w:val="24"/>
        </w:rPr>
        <w:t xml:space="preserve">  Email and messages through the </w:t>
      </w:r>
      <w:r w:rsidR="006C5D25">
        <w:rPr>
          <w:rFonts w:eastAsiaTheme="minorHAnsi" w:cstheme="minorHAnsi"/>
          <w:sz w:val="24"/>
          <w:szCs w:val="24"/>
        </w:rPr>
        <w:t xml:space="preserve">Procare </w:t>
      </w:r>
      <w:r w:rsidR="009D4412">
        <w:rPr>
          <w:rFonts w:eastAsiaTheme="minorHAnsi" w:cstheme="minorHAnsi"/>
          <w:sz w:val="24"/>
          <w:szCs w:val="24"/>
        </w:rPr>
        <w:t>Parent App are accepted.</w:t>
      </w:r>
    </w:p>
    <w:p w14:paraId="7C21CEB9" w14:textId="77777777" w:rsidR="007D4DA2" w:rsidRPr="00DE6AAF" w:rsidRDefault="007D4DA2" w:rsidP="002C28B3">
      <w:pPr>
        <w:spacing w:after="160" w:line="240" w:lineRule="auto"/>
        <w:contextualSpacing/>
        <w:jc w:val="both"/>
        <w:rPr>
          <w:rFonts w:eastAsiaTheme="minorHAnsi" w:cstheme="minorHAnsi"/>
          <w:sz w:val="24"/>
          <w:szCs w:val="24"/>
        </w:rPr>
      </w:pPr>
    </w:p>
    <w:p w14:paraId="35DE315E" w14:textId="3D0A733E" w:rsidR="00486AAB" w:rsidRPr="00DE6AAF" w:rsidRDefault="00486AAB" w:rsidP="002C28B3">
      <w:pPr>
        <w:numPr>
          <w:ilvl w:val="0"/>
          <w:numId w:val="45"/>
        </w:numPr>
        <w:spacing w:after="160" w:line="240" w:lineRule="auto"/>
        <w:ind w:left="216"/>
        <w:contextualSpacing/>
        <w:jc w:val="both"/>
        <w:rPr>
          <w:rFonts w:eastAsiaTheme="minorHAnsi" w:cstheme="minorHAnsi"/>
          <w:sz w:val="24"/>
          <w:szCs w:val="24"/>
        </w:rPr>
      </w:pPr>
      <w:r w:rsidRPr="00DE6AAF">
        <w:rPr>
          <w:rStyle w:val="normaltextrun"/>
          <w:rFonts w:cstheme="minorHAnsi"/>
          <w:color w:val="000000"/>
          <w:sz w:val="24"/>
          <w:szCs w:val="24"/>
          <w:shd w:val="clear" w:color="auto" w:fill="FFFFFF"/>
        </w:rPr>
        <w:t xml:space="preserve">Please notify LLA in advance of planned </w:t>
      </w:r>
      <w:r w:rsidRPr="00DE6AAF">
        <w:rPr>
          <w:rStyle w:val="normaltextrun"/>
          <w:rFonts w:cstheme="minorHAnsi"/>
          <w:b/>
          <w:bCs/>
          <w:color w:val="000000"/>
          <w:sz w:val="24"/>
          <w:szCs w:val="24"/>
          <w:shd w:val="clear" w:color="auto" w:fill="FFFFFF"/>
        </w:rPr>
        <w:t>absences</w:t>
      </w:r>
      <w:r w:rsidRPr="00DE6AAF">
        <w:rPr>
          <w:rStyle w:val="normaltextrun"/>
          <w:rFonts w:cstheme="minorHAnsi"/>
          <w:color w:val="000000"/>
          <w:sz w:val="24"/>
          <w:szCs w:val="24"/>
          <w:shd w:val="clear" w:color="auto" w:fill="FFFFFF"/>
        </w:rPr>
        <w:t xml:space="preserve"> and as soon as possible in the case of unexpected absences.</w:t>
      </w:r>
      <w:r w:rsidRPr="00DE6AAF">
        <w:rPr>
          <w:rStyle w:val="eop"/>
          <w:rFonts w:cstheme="minorHAnsi"/>
          <w:color w:val="000000"/>
          <w:sz w:val="24"/>
          <w:szCs w:val="24"/>
          <w:shd w:val="clear" w:color="auto" w:fill="FFFFFF"/>
        </w:rPr>
        <w:t> </w:t>
      </w:r>
    </w:p>
    <w:p w14:paraId="2510723F" w14:textId="77777777" w:rsidR="00C37C3B" w:rsidRPr="00000EAE" w:rsidRDefault="00C37C3B" w:rsidP="002C28B3">
      <w:pPr>
        <w:pStyle w:val="Heading1"/>
        <w:jc w:val="both"/>
        <w:rPr>
          <w:rFonts w:asciiTheme="minorHAnsi" w:eastAsiaTheme="minorHAnsi" w:hAnsiTheme="minorHAnsi" w:cstheme="minorHAnsi"/>
          <w:sz w:val="36"/>
          <w:szCs w:val="36"/>
        </w:rPr>
      </w:pPr>
      <w:bookmarkStart w:id="19" w:name="_Toc171588177"/>
      <w:r w:rsidRPr="00000EAE">
        <w:rPr>
          <w:rFonts w:asciiTheme="minorHAnsi" w:eastAsiaTheme="minorHAnsi" w:hAnsiTheme="minorHAnsi" w:cstheme="minorHAnsi"/>
          <w:sz w:val="36"/>
          <w:szCs w:val="36"/>
        </w:rPr>
        <w:t>Confidentiality and Children’s Records</w:t>
      </w:r>
      <w:bookmarkEnd w:id="19"/>
    </w:p>
    <w:p w14:paraId="02FBB3E8" w14:textId="77777777" w:rsidR="00C37C3B" w:rsidRPr="00DE6AAF" w:rsidRDefault="00C37C3B" w:rsidP="002C28B3">
      <w:pPr>
        <w:spacing w:line="240" w:lineRule="auto"/>
        <w:jc w:val="both"/>
        <w:rPr>
          <w:rFonts w:eastAsiaTheme="minorHAnsi" w:cstheme="minorHAnsi"/>
          <w:sz w:val="24"/>
          <w:szCs w:val="24"/>
        </w:rPr>
      </w:pPr>
      <w:r w:rsidRPr="00DE6AAF">
        <w:rPr>
          <w:rFonts w:eastAsiaTheme="minorHAnsi" w:cstheme="minorHAnsi"/>
          <w:sz w:val="24"/>
          <w:szCs w:val="24"/>
        </w:rPr>
        <w:t xml:space="preserve">All information contained in your child’s records, including your personal information, is confidential. Anyone who is not directly involved in the care of your child or affiliated with childcare licensing, protective services, or other government agencies will not have access to the records without your written authorization or a court order. </w:t>
      </w:r>
    </w:p>
    <w:p w14:paraId="3DA2381E" w14:textId="0E0CEEE7" w:rsidR="00C37C3B" w:rsidRPr="00DE6AAF" w:rsidRDefault="00C37C3B" w:rsidP="002C28B3">
      <w:pPr>
        <w:spacing w:line="240" w:lineRule="auto"/>
        <w:jc w:val="both"/>
        <w:rPr>
          <w:rFonts w:eastAsiaTheme="minorHAnsi" w:cstheme="minorHAnsi"/>
          <w:sz w:val="24"/>
          <w:szCs w:val="24"/>
        </w:rPr>
      </w:pPr>
      <w:r w:rsidRPr="00DE6AAF">
        <w:rPr>
          <w:rFonts w:eastAsiaTheme="minorHAnsi" w:cstheme="minorHAnsi"/>
          <w:sz w:val="24"/>
          <w:szCs w:val="24"/>
        </w:rPr>
        <w:t>As a parent or guardian, you have the right to add or update information in your child’s records at any time.  If you withdraw your child from the center, we will maintain your child’s records for the minimum period of time re</w:t>
      </w:r>
      <w:r w:rsidR="006C5D25">
        <w:rPr>
          <w:rFonts w:eastAsiaTheme="minorHAnsi" w:cstheme="minorHAnsi"/>
          <w:sz w:val="24"/>
          <w:szCs w:val="24"/>
        </w:rPr>
        <w:t>quired</w:t>
      </w:r>
      <w:r w:rsidRPr="00DE6AAF">
        <w:rPr>
          <w:rFonts w:eastAsiaTheme="minorHAnsi" w:cstheme="minorHAnsi"/>
          <w:sz w:val="24"/>
          <w:szCs w:val="24"/>
        </w:rPr>
        <w:t xml:space="preserve"> by state childcare licensing regulations. </w:t>
      </w:r>
    </w:p>
    <w:p w14:paraId="134FB800" w14:textId="77777777" w:rsidR="00C37C3B" w:rsidRPr="004062C4" w:rsidRDefault="00C37C3B" w:rsidP="00C45495">
      <w:pPr>
        <w:pStyle w:val="Heading1"/>
        <w:jc w:val="both"/>
        <w:rPr>
          <w:rFonts w:asciiTheme="minorHAnsi" w:eastAsiaTheme="minorHAnsi" w:hAnsiTheme="minorHAnsi" w:cstheme="minorHAnsi"/>
          <w:sz w:val="36"/>
          <w:szCs w:val="36"/>
        </w:rPr>
      </w:pPr>
      <w:bookmarkStart w:id="20" w:name="_Toc171588178"/>
      <w:r w:rsidRPr="004062C4">
        <w:rPr>
          <w:rFonts w:asciiTheme="minorHAnsi" w:eastAsiaTheme="minorHAnsi" w:hAnsiTheme="minorHAnsi" w:cstheme="minorHAnsi"/>
          <w:sz w:val="36"/>
          <w:szCs w:val="36"/>
        </w:rPr>
        <w:lastRenderedPageBreak/>
        <w:t>Mandated Reporting Requirements</w:t>
      </w:r>
      <w:bookmarkEnd w:id="20"/>
    </w:p>
    <w:p w14:paraId="022551BC" w14:textId="1B4120F7" w:rsidR="00735FB6" w:rsidRPr="00DE6AAF" w:rsidRDefault="00C37C3B" w:rsidP="002C28B3">
      <w:pPr>
        <w:spacing w:line="240" w:lineRule="auto"/>
        <w:jc w:val="both"/>
        <w:rPr>
          <w:rFonts w:eastAsiaTheme="minorHAnsi" w:cstheme="minorHAnsi"/>
          <w:sz w:val="24"/>
          <w:szCs w:val="24"/>
        </w:rPr>
      </w:pPr>
      <w:r w:rsidRPr="00DE6AAF">
        <w:rPr>
          <w:rFonts w:eastAsiaTheme="minorHAnsi" w:cstheme="minorHAnsi"/>
          <w:sz w:val="24"/>
          <w:szCs w:val="24"/>
        </w:rPr>
        <w:t xml:space="preserve">It is our mission to ensure all children in our care are safe and well cared for – not only while they are at our center, but at all times. The law requires everyone who works directly with children to report suspicions or evidence of child neglect or abuse to </w:t>
      </w:r>
      <w:r w:rsidR="00486AAB" w:rsidRPr="00DE6AAF">
        <w:rPr>
          <w:rFonts w:eastAsiaTheme="minorHAnsi" w:cstheme="minorHAnsi"/>
          <w:sz w:val="24"/>
          <w:szCs w:val="24"/>
        </w:rPr>
        <w:t>the proper authorities</w:t>
      </w:r>
      <w:r w:rsidRPr="00DE6AAF">
        <w:rPr>
          <w:rFonts w:eastAsiaTheme="minorHAnsi" w:cstheme="minorHAnsi"/>
          <w:sz w:val="24"/>
          <w:szCs w:val="24"/>
        </w:rPr>
        <w:t xml:space="preserve">. Those who fail to report, according to individual state childcare licensing regulations, can be held accountable under the law. The law prohibits interference with an individual’s attempt to report child abuse or neglect. </w:t>
      </w:r>
    </w:p>
    <w:p w14:paraId="1B5FF694" w14:textId="77777777" w:rsidR="00C37C3B" w:rsidRPr="004062C4" w:rsidRDefault="00C37C3B" w:rsidP="002C28B3">
      <w:pPr>
        <w:pStyle w:val="Heading1"/>
        <w:jc w:val="both"/>
        <w:rPr>
          <w:rFonts w:asciiTheme="minorHAnsi" w:eastAsiaTheme="minorHAnsi" w:hAnsiTheme="minorHAnsi" w:cstheme="minorHAnsi"/>
          <w:sz w:val="36"/>
          <w:szCs w:val="36"/>
        </w:rPr>
      </w:pPr>
      <w:bookmarkStart w:id="21" w:name="_Toc171588179"/>
      <w:r w:rsidRPr="004062C4">
        <w:rPr>
          <w:rFonts w:asciiTheme="minorHAnsi" w:eastAsiaTheme="minorHAnsi" w:hAnsiTheme="minorHAnsi" w:cstheme="minorHAnsi"/>
          <w:sz w:val="36"/>
          <w:szCs w:val="36"/>
        </w:rPr>
        <w:t>Emergency Situations and Evacuation Plans</w:t>
      </w:r>
      <w:bookmarkEnd w:id="21"/>
    </w:p>
    <w:p w14:paraId="0911D1AD" w14:textId="71748E85" w:rsidR="00C37C3B" w:rsidRPr="00DE6AAF" w:rsidRDefault="00C37C3B" w:rsidP="002C28B3">
      <w:pPr>
        <w:spacing w:line="240" w:lineRule="auto"/>
        <w:jc w:val="both"/>
        <w:rPr>
          <w:rFonts w:eastAsiaTheme="minorHAnsi" w:cstheme="minorHAnsi"/>
          <w:sz w:val="24"/>
          <w:szCs w:val="24"/>
        </w:rPr>
      </w:pPr>
      <w:r w:rsidRPr="00DE6AAF">
        <w:rPr>
          <w:rFonts w:eastAsiaTheme="minorHAnsi" w:cstheme="minorHAnsi"/>
          <w:sz w:val="24"/>
          <w:szCs w:val="24"/>
        </w:rPr>
        <w:t xml:space="preserve">To maintain a safe environment, we make every attempt to be prepared for potential emergency situations. We regularly practice emergency evacuations as required by </w:t>
      </w:r>
      <w:r w:rsidR="006C636D" w:rsidRPr="00DE6AAF">
        <w:rPr>
          <w:rFonts w:eastAsiaTheme="minorHAnsi" w:cstheme="minorHAnsi"/>
          <w:sz w:val="24"/>
          <w:szCs w:val="24"/>
        </w:rPr>
        <w:t>the North Carolina Division of Child Development</w:t>
      </w:r>
      <w:r w:rsidRPr="00DE6AAF">
        <w:rPr>
          <w:rFonts w:eastAsiaTheme="minorHAnsi" w:cstheme="minorHAnsi"/>
          <w:sz w:val="24"/>
          <w:szCs w:val="24"/>
        </w:rPr>
        <w:t xml:space="preserve">. In addition, an emergency plan </w:t>
      </w:r>
      <w:r w:rsidR="006C636D" w:rsidRPr="00DE6AAF">
        <w:rPr>
          <w:rFonts w:eastAsiaTheme="minorHAnsi" w:cstheme="minorHAnsi"/>
          <w:sz w:val="24"/>
          <w:szCs w:val="24"/>
        </w:rPr>
        <w:t>is</w:t>
      </w:r>
      <w:r w:rsidRPr="00DE6AAF">
        <w:rPr>
          <w:rFonts w:eastAsiaTheme="minorHAnsi" w:cstheme="minorHAnsi"/>
          <w:sz w:val="24"/>
          <w:szCs w:val="24"/>
        </w:rPr>
        <w:t xml:space="preserve"> posted in each classroom. </w:t>
      </w:r>
      <w:r w:rsidR="006C636D" w:rsidRPr="00DE6AAF">
        <w:rPr>
          <w:rFonts w:eastAsiaTheme="minorHAnsi" w:cstheme="minorHAnsi"/>
          <w:sz w:val="24"/>
          <w:szCs w:val="24"/>
        </w:rPr>
        <w:t xml:space="preserve"> </w:t>
      </w:r>
      <w:r w:rsidRPr="00DE6AAF">
        <w:rPr>
          <w:rFonts w:eastAsiaTheme="minorHAnsi" w:cstheme="minorHAnsi"/>
          <w:sz w:val="24"/>
          <w:szCs w:val="24"/>
        </w:rPr>
        <w:t xml:space="preserve">All </w:t>
      </w:r>
      <w:r w:rsidR="006C636D" w:rsidRPr="00DE6AAF">
        <w:rPr>
          <w:rFonts w:eastAsiaTheme="minorHAnsi" w:cstheme="minorHAnsi"/>
          <w:sz w:val="24"/>
          <w:szCs w:val="24"/>
        </w:rPr>
        <w:t>employees</w:t>
      </w:r>
      <w:r w:rsidRPr="00DE6AAF">
        <w:rPr>
          <w:rFonts w:eastAsiaTheme="minorHAnsi" w:cstheme="minorHAnsi"/>
          <w:sz w:val="24"/>
          <w:szCs w:val="24"/>
        </w:rPr>
        <w:t xml:space="preserve"> </w:t>
      </w:r>
      <w:r w:rsidR="006C636D" w:rsidRPr="00DE6AAF">
        <w:rPr>
          <w:rFonts w:eastAsiaTheme="minorHAnsi" w:cstheme="minorHAnsi"/>
          <w:sz w:val="24"/>
          <w:szCs w:val="24"/>
        </w:rPr>
        <w:t>are</w:t>
      </w:r>
      <w:r w:rsidRPr="00DE6AAF">
        <w:rPr>
          <w:rFonts w:eastAsiaTheme="minorHAnsi" w:cstheme="minorHAnsi"/>
          <w:sz w:val="24"/>
          <w:szCs w:val="24"/>
        </w:rPr>
        <w:t xml:space="preserve"> trained upon hire and at least once a year on emergency plans put in place by our </w:t>
      </w:r>
      <w:r w:rsidR="006C636D" w:rsidRPr="00DE6AAF">
        <w:rPr>
          <w:rFonts w:eastAsiaTheme="minorHAnsi" w:cstheme="minorHAnsi"/>
          <w:sz w:val="24"/>
          <w:szCs w:val="24"/>
        </w:rPr>
        <w:t>preschool</w:t>
      </w:r>
      <w:r w:rsidRPr="00DE6AAF">
        <w:rPr>
          <w:rFonts w:eastAsiaTheme="minorHAnsi" w:cstheme="minorHAnsi"/>
          <w:sz w:val="24"/>
          <w:szCs w:val="24"/>
        </w:rPr>
        <w:t xml:space="preserve">. If a genuine emergency requires evacuation, </w:t>
      </w:r>
      <w:r w:rsidR="00D84BE1" w:rsidRPr="00DE6AAF">
        <w:rPr>
          <w:rFonts w:eastAsiaTheme="minorHAnsi" w:cstheme="minorHAnsi"/>
          <w:sz w:val="24"/>
          <w:szCs w:val="24"/>
        </w:rPr>
        <w:t>we will</w:t>
      </w:r>
      <w:r w:rsidRPr="00DE6AAF">
        <w:rPr>
          <w:rFonts w:eastAsiaTheme="minorHAnsi" w:cstheme="minorHAnsi"/>
          <w:sz w:val="24"/>
          <w:szCs w:val="24"/>
        </w:rPr>
        <w:t xml:space="preserve"> notify you as soon as possible</w:t>
      </w:r>
      <w:r w:rsidR="002713E7" w:rsidRPr="00DE6AAF">
        <w:rPr>
          <w:rFonts w:eastAsiaTheme="minorHAnsi" w:cstheme="minorHAnsi"/>
          <w:sz w:val="24"/>
          <w:szCs w:val="24"/>
        </w:rPr>
        <w:t xml:space="preserve">. </w:t>
      </w:r>
    </w:p>
    <w:p w14:paraId="0BA59412" w14:textId="77777777" w:rsidR="00C37C3B" w:rsidRPr="004062C4" w:rsidRDefault="00C37C3B" w:rsidP="002C28B3">
      <w:pPr>
        <w:pStyle w:val="Heading1"/>
        <w:jc w:val="both"/>
        <w:rPr>
          <w:rFonts w:asciiTheme="minorHAnsi" w:eastAsiaTheme="minorHAnsi" w:hAnsiTheme="minorHAnsi" w:cstheme="minorHAnsi"/>
          <w:sz w:val="36"/>
          <w:szCs w:val="36"/>
        </w:rPr>
      </w:pPr>
      <w:bookmarkStart w:id="22" w:name="_Toc171588180"/>
      <w:r w:rsidRPr="004062C4">
        <w:rPr>
          <w:rFonts w:asciiTheme="minorHAnsi" w:eastAsiaTheme="minorHAnsi" w:hAnsiTheme="minorHAnsi" w:cstheme="minorHAnsi"/>
          <w:sz w:val="36"/>
          <w:szCs w:val="36"/>
        </w:rPr>
        <w:t>Child Accidents</w:t>
      </w:r>
      <w:bookmarkEnd w:id="22"/>
    </w:p>
    <w:p w14:paraId="45CB1490" w14:textId="335CF5E8" w:rsidR="00561450" w:rsidRPr="00DE6AAF" w:rsidRDefault="00C37C3B" w:rsidP="002C28B3">
      <w:pPr>
        <w:spacing w:line="240" w:lineRule="auto"/>
        <w:jc w:val="both"/>
        <w:rPr>
          <w:rFonts w:eastAsiaTheme="minorHAnsi" w:cstheme="minorHAnsi"/>
          <w:sz w:val="24"/>
          <w:szCs w:val="24"/>
        </w:rPr>
      </w:pPr>
      <w:r w:rsidRPr="00DE6AAF">
        <w:rPr>
          <w:rFonts w:eastAsiaTheme="minorHAnsi" w:cstheme="minorHAnsi"/>
          <w:sz w:val="24"/>
          <w:szCs w:val="24"/>
        </w:rPr>
        <w:t xml:space="preserve">We take every precaution to make sure your child is safe, and that you receive communication regarding accidents or injuries. Despite our best efforts, accidents do sometimes happen. If your child </w:t>
      </w:r>
      <w:r w:rsidR="00C50EE2" w:rsidRPr="00DE6AAF">
        <w:rPr>
          <w:rFonts w:eastAsiaTheme="minorHAnsi" w:cstheme="minorHAnsi"/>
          <w:sz w:val="24"/>
          <w:szCs w:val="24"/>
        </w:rPr>
        <w:t>i</w:t>
      </w:r>
      <w:r w:rsidRPr="00DE6AAF">
        <w:rPr>
          <w:rFonts w:eastAsiaTheme="minorHAnsi" w:cstheme="minorHAnsi"/>
          <w:sz w:val="24"/>
          <w:szCs w:val="24"/>
        </w:rPr>
        <w:t xml:space="preserve">s injured at our center, you will receive an incident report </w:t>
      </w:r>
      <w:r w:rsidR="00A663F3">
        <w:rPr>
          <w:rFonts w:eastAsiaTheme="minorHAnsi" w:cstheme="minorHAnsi"/>
          <w:sz w:val="24"/>
          <w:szCs w:val="24"/>
        </w:rPr>
        <w:t xml:space="preserve">in the </w:t>
      </w:r>
      <w:r w:rsidR="006C5D25">
        <w:rPr>
          <w:rFonts w:eastAsiaTheme="minorHAnsi" w:cstheme="minorHAnsi"/>
          <w:sz w:val="24"/>
          <w:szCs w:val="24"/>
        </w:rPr>
        <w:t xml:space="preserve">Procare </w:t>
      </w:r>
      <w:r w:rsidR="00A663F3">
        <w:rPr>
          <w:rFonts w:eastAsiaTheme="minorHAnsi" w:cstheme="minorHAnsi"/>
          <w:sz w:val="24"/>
          <w:szCs w:val="24"/>
        </w:rPr>
        <w:t>Parent App</w:t>
      </w:r>
      <w:r w:rsidRPr="00DE6AAF">
        <w:rPr>
          <w:rFonts w:eastAsiaTheme="minorHAnsi" w:cstheme="minorHAnsi"/>
          <w:sz w:val="24"/>
          <w:szCs w:val="24"/>
        </w:rPr>
        <w:t>. If your child needs treatment by a healthcare professional, we will contact you as soon as possible.</w:t>
      </w:r>
    </w:p>
    <w:p w14:paraId="46BCC960" w14:textId="1AE0B274" w:rsidR="00C37C3B" w:rsidRPr="004062C4" w:rsidRDefault="00C37C3B" w:rsidP="002C28B3">
      <w:pPr>
        <w:pStyle w:val="Heading1"/>
        <w:jc w:val="both"/>
        <w:rPr>
          <w:rFonts w:asciiTheme="minorHAnsi" w:eastAsiaTheme="minorHAnsi" w:hAnsiTheme="minorHAnsi" w:cstheme="minorHAnsi"/>
          <w:sz w:val="36"/>
          <w:szCs w:val="36"/>
        </w:rPr>
      </w:pPr>
      <w:bookmarkStart w:id="23" w:name="_Toc171588181"/>
      <w:r w:rsidRPr="004062C4">
        <w:rPr>
          <w:rFonts w:asciiTheme="minorHAnsi" w:eastAsiaTheme="minorHAnsi" w:hAnsiTheme="minorHAnsi" w:cstheme="minorHAnsi"/>
          <w:sz w:val="36"/>
          <w:szCs w:val="36"/>
        </w:rPr>
        <w:t>Custody and Visitation</w:t>
      </w:r>
      <w:bookmarkEnd w:id="23"/>
      <w:r w:rsidRPr="004062C4">
        <w:rPr>
          <w:rFonts w:asciiTheme="minorHAnsi" w:eastAsiaTheme="minorHAnsi" w:hAnsiTheme="minorHAnsi" w:cstheme="minorHAnsi"/>
          <w:sz w:val="36"/>
          <w:szCs w:val="36"/>
        </w:rPr>
        <w:t xml:space="preserve"> </w:t>
      </w:r>
    </w:p>
    <w:p w14:paraId="5E9AEB6C" w14:textId="4A1737CF" w:rsidR="00C37C3B" w:rsidRPr="00DE6AAF" w:rsidRDefault="00C37C3B" w:rsidP="002C28B3">
      <w:pPr>
        <w:spacing w:line="240" w:lineRule="auto"/>
        <w:jc w:val="both"/>
        <w:rPr>
          <w:rFonts w:eastAsiaTheme="minorHAnsi" w:cstheme="minorHAnsi"/>
          <w:sz w:val="24"/>
          <w:szCs w:val="24"/>
        </w:rPr>
      </w:pPr>
      <w:r w:rsidRPr="00DE6AAF">
        <w:rPr>
          <w:rFonts w:eastAsiaTheme="minorHAnsi" w:cstheme="minorHAnsi"/>
          <w:sz w:val="24"/>
          <w:szCs w:val="24"/>
        </w:rPr>
        <w:t xml:space="preserve">If a custody order relating to your child exists, a copy must be provided to the director </w:t>
      </w:r>
      <w:r w:rsidR="00A663F3">
        <w:rPr>
          <w:rFonts w:eastAsiaTheme="minorHAnsi" w:cstheme="minorHAnsi"/>
          <w:sz w:val="24"/>
          <w:szCs w:val="24"/>
        </w:rPr>
        <w:t>and placed</w:t>
      </w:r>
      <w:r w:rsidRPr="00DE6AAF">
        <w:rPr>
          <w:rFonts w:eastAsiaTheme="minorHAnsi" w:cstheme="minorHAnsi"/>
          <w:sz w:val="24"/>
          <w:szCs w:val="24"/>
        </w:rPr>
        <w:t xml:space="preserve"> in your child’s file. This information is confidential and solely for the safety and well-b</w:t>
      </w:r>
      <w:r w:rsidR="006C5D25">
        <w:rPr>
          <w:rFonts w:eastAsiaTheme="minorHAnsi" w:cstheme="minorHAnsi"/>
          <w:sz w:val="24"/>
          <w:szCs w:val="24"/>
        </w:rPr>
        <w:t>e</w:t>
      </w:r>
      <w:r w:rsidRPr="00DE6AAF">
        <w:rPr>
          <w:rFonts w:eastAsiaTheme="minorHAnsi" w:cstheme="minorHAnsi"/>
          <w:sz w:val="24"/>
          <w:szCs w:val="24"/>
        </w:rPr>
        <w:t xml:space="preserve">ing of your child. </w:t>
      </w:r>
      <w:r w:rsidR="00A663F3">
        <w:rPr>
          <w:rFonts w:eastAsiaTheme="minorHAnsi" w:cstheme="minorHAnsi"/>
          <w:sz w:val="24"/>
          <w:szCs w:val="24"/>
        </w:rPr>
        <w:t xml:space="preserve">By law, we must follow the stipulations of the court order.  </w:t>
      </w:r>
      <w:r w:rsidRPr="00DE6AAF">
        <w:rPr>
          <w:rFonts w:eastAsiaTheme="minorHAnsi" w:cstheme="minorHAnsi"/>
          <w:sz w:val="24"/>
          <w:szCs w:val="24"/>
        </w:rPr>
        <w:t xml:space="preserve">Families must update administration when custody orders change or expire. </w:t>
      </w:r>
    </w:p>
    <w:p w14:paraId="237875D6" w14:textId="35094CA5" w:rsidR="00227098" w:rsidRDefault="00227098" w:rsidP="002C28B3">
      <w:pPr>
        <w:pStyle w:val="Heading1"/>
        <w:jc w:val="both"/>
        <w:rPr>
          <w:rFonts w:asciiTheme="minorHAnsi" w:eastAsiaTheme="minorHAnsi" w:hAnsiTheme="minorHAnsi" w:cstheme="minorHAnsi"/>
          <w:sz w:val="36"/>
          <w:szCs w:val="36"/>
        </w:rPr>
      </w:pPr>
      <w:bookmarkStart w:id="24" w:name="_Toc171588182"/>
      <w:r>
        <w:rPr>
          <w:rFonts w:asciiTheme="minorHAnsi" w:eastAsiaTheme="minorHAnsi" w:hAnsiTheme="minorHAnsi" w:cstheme="minorHAnsi"/>
          <w:sz w:val="36"/>
          <w:szCs w:val="36"/>
        </w:rPr>
        <w:t>Media Release</w:t>
      </w:r>
      <w:bookmarkEnd w:id="24"/>
    </w:p>
    <w:p w14:paraId="27571E2D" w14:textId="3ABB4B29" w:rsidR="00227098" w:rsidRPr="00227098" w:rsidRDefault="00227098" w:rsidP="002C28B3">
      <w:pPr>
        <w:spacing w:line="240" w:lineRule="auto"/>
        <w:jc w:val="both"/>
        <w:rPr>
          <w:rFonts w:eastAsiaTheme="minorHAnsi" w:cstheme="minorHAnsi"/>
          <w:sz w:val="24"/>
          <w:szCs w:val="24"/>
        </w:rPr>
      </w:pPr>
      <w:r>
        <w:rPr>
          <w:rFonts w:eastAsiaTheme="minorHAnsi" w:cstheme="minorHAnsi"/>
          <w:sz w:val="24"/>
          <w:szCs w:val="24"/>
        </w:rPr>
        <w:t xml:space="preserve">Throughout the year, Little Life Academy will be taking photographs and video to record various activities.  We may wish to use your child’s photograph or student work for promotional or educational reasons – such as in posters or on our church website or our </w:t>
      </w:r>
      <w:r w:rsidR="00027EDE">
        <w:rPr>
          <w:rFonts w:eastAsiaTheme="minorHAnsi" w:cstheme="minorHAnsi"/>
          <w:sz w:val="24"/>
          <w:szCs w:val="24"/>
        </w:rPr>
        <w:t>Facebook page.  We do not specifically identify children when we use such items.  For example, we may title a photo “fun with friends” but we would NOT title it “Tommy and Savannah on the swings.”  On the enrollment application, parents choose to either grant permission for photo use or decline permission</w:t>
      </w:r>
      <w:r w:rsidR="00E818E3">
        <w:rPr>
          <w:rFonts w:eastAsiaTheme="minorHAnsi" w:cstheme="minorHAnsi"/>
          <w:sz w:val="24"/>
          <w:szCs w:val="24"/>
        </w:rPr>
        <w:t xml:space="preserve"> (photos will still be sent to parents in the </w:t>
      </w:r>
      <w:r w:rsidR="006C5D25">
        <w:rPr>
          <w:rFonts w:eastAsiaTheme="minorHAnsi" w:cstheme="minorHAnsi"/>
          <w:sz w:val="24"/>
          <w:szCs w:val="24"/>
        </w:rPr>
        <w:t xml:space="preserve">Procare </w:t>
      </w:r>
      <w:r w:rsidR="00E818E3">
        <w:rPr>
          <w:rFonts w:eastAsiaTheme="minorHAnsi" w:cstheme="minorHAnsi"/>
          <w:sz w:val="24"/>
          <w:szCs w:val="24"/>
        </w:rPr>
        <w:t>Parent App).</w:t>
      </w:r>
    </w:p>
    <w:p w14:paraId="78467AA7" w14:textId="6B9A8F4D" w:rsidR="00C37C3B" w:rsidRPr="004062C4" w:rsidRDefault="00C37C3B" w:rsidP="00C45495">
      <w:pPr>
        <w:pStyle w:val="Heading1"/>
        <w:jc w:val="both"/>
        <w:rPr>
          <w:rFonts w:asciiTheme="minorHAnsi" w:eastAsiaTheme="minorHAnsi" w:hAnsiTheme="minorHAnsi" w:cstheme="minorHAnsi"/>
          <w:sz w:val="36"/>
          <w:szCs w:val="36"/>
        </w:rPr>
      </w:pPr>
      <w:bookmarkStart w:id="25" w:name="_Toc171588183"/>
      <w:r w:rsidRPr="004062C4">
        <w:rPr>
          <w:rFonts w:asciiTheme="minorHAnsi" w:eastAsiaTheme="minorHAnsi" w:hAnsiTheme="minorHAnsi" w:cstheme="minorHAnsi"/>
          <w:sz w:val="36"/>
          <w:szCs w:val="36"/>
        </w:rPr>
        <w:lastRenderedPageBreak/>
        <w:t>Weapons and Violence</w:t>
      </w:r>
      <w:bookmarkStart w:id="26" w:name="_Hlk101256959"/>
      <w:bookmarkEnd w:id="25"/>
      <w:r w:rsidRPr="004062C4">
        <w:rPr>
          <w:rFonts w:asciiTheme="minorHAnsi" w:eastAsiaTheme="minorHAnsi" w:hAnsiTheme="minorHAnsi" w:cstheme="minorHAnsi"/>
          <w:sz w:val="36"/>
          <w:szCs w:val="36"/>
        </w:rPr>
        <w:t xml:space="preserve"> </w:t>
      </w:r>
    </w:p>
    <w:bookmarkEnd w:id="26"/>
    <w:p w14:paraId="1955DFD4" w14:textId="0E353EEB" w:rsidR="00C37C3B" w:rsidRPr="00DE6AAF" w:rsidRDefault="00C37C3B" w:rsidP="002C28B3">
      <w:pPr>
        <w:spacing w:line="240" w:lineRule="auto"/>
        <w:jc w:val="both"/>
        <w:rPr>
          <w:rFonts w:eastAsiaTheme="minorHAnsi" w:cstheme="minorHAnsi"/>
          <w:sz w:val="24"/>
          <w:szCs w:val="24"/>
        </w:rPr>
      </w:pPr>
      <w:r w:rsidRPr="00DE6AAF">
        <w:rPr>
          <w:rFonts w:eastAsiaTheme="minorHAnsi" w:cstheme="minorHAnsi"/>
          <w:sz w:val="24"/>
          <w:szCs w:val="24"/>
        </w:rPr>
        <w:t xml:space="preserve">Family members, children, and guests are strictly prohibited from </w:t>
      </w:r>
      <w:r w:rsidR="009C4496" w:rsidRPr="00DE6AAF">
        <w:rPr>
          <w:rFonts w:eastAsiaTheme="minorHAnsi" w:cstheme="minorHAnsi"/>
          <w:sz w:val="24"/>
          <w:szCs w:val="24"/>
        </w:rPr>
        <w:t>carrying</w:t>
      </w:r>
      <w:r w:rsidRPr="00DE6AAF">
        <w:rPr>
          <w:rFonts w:eastAsiaTheme="minorHAnsi" w:cstheme="minorHAnsi"/>
          <w:sz w:val="24"/>
          <w:szCs w:val="24"/>
        </w:rPr>
        <w:t xml:space="preserve"> firearms or other weapons on our property and at events sponsored by </w:t>
      </w:r>
      <w:r w:rsidR="005C2AC6" w:rsidRPr="00DE6AAF">
        <w:rPr>
          <w:rFonts w:eastAsiaTheme="minorHAnsi" w:cstheme="minorHAnsi"/>
          <w:sz w:val="24"/>
          <w:szCs w:val="24"/>
        </w:rPr>
        <w:t>Little Life Academy</w:t>
      </w:r>
      <w:r w:rsidRPr="00DE6AAF">
        <w:rPr>
          <w:rFonts w:eastAsiaTheme="minorHAnsi" w:cstheme="minorHAnsi"/>
          <w:sz w:val="24"/>
          <w:szCs w:val="24"/>
        </w:rPr>
        <w:t>. When a parent or child’s behavior threatens the safety of others, or if a child or parent becomes abusive towards other children, parents</w:t>
      </w:r>
      <w:r w:rsidR="00086ADA" w:rsidRPr="00DE6AAF">
        <w:rPr>
          <w:rFonts w:eastAsiaTheme="minorHAnsi" w:cstheme="minorHAnsi"/>
          <w:sz w:val="24"/>
          <w:szCs w:val="24"/>
        </w:rPr>
        <w:t>,</w:t>
      </w:r>
      <w:r w:rsidRPr="00DE6AAF">
        <w:rPr>
          <w:rFonts w:eastAsiaTheme="minorHAnsi" w:cstheme="minorHAnsi"/>
          <w:sz w:val="24"/>
          <w:szCs w:val="24"/>
        </w:rPr>
        <w:t xml:space="preserve"> or staff in the center, we </w:t>
      </w:r>
      <w:r w:rsidR="00086ADA" w:rsidRPr="00DE6AAF">
        <w:rPr>
          <w:rFonts w:eastAsiaTheme="minorHAnsi" w:cstheme="minorHAnsi"/>
          <w:sz w:val="24"/>
          <w:szCs w:val="24"/>
        </w:rPr>
        <w:t xml:space="preserve">reserve the right to immediately </w:t>
      </w:r>
      <w:r w:rsidRPr="00DE6AAF">
        <w:rPr>
          <w:rFonts w:eastAsiaTheme="minorHAnsi" w:cstheme="minorHAnsi"/>
          <w:sz w:val="24"/>
          <w:szCs w:val="24"/>
        </w:rPr>
        <w:t xml:space="preserve">disenroll that child. </w:t>
      </w:r>
    </w:p>
    <w:p w14:paraId="75962FD2" w14:textId="10BD1D29" w:rsidR="00D1545F" w:rsidRPr="004062C4" w:rsidRDefault="00D34185" w:rsidP="002C28B3">
      <w:pPr>
        <w:pStyle w:val="Heading1"/>
        <w:jc w:val="both"/>
        <w:rPr>
          <w:rFonts w:asciiTheme="minorHAnsi" w:eastAsiaTheme="minorHAnsi" w:hAnsiTheme="minorHAnsi" w:cstheme="minorHAnsi"/>
          <w:sz w:val="36"/>
          <w:szCs w:val="36"/>
        </w:rPr>
      </w:pPr>
      <w:bookmarkStart w:id="27" w:name="_Toc171588184"/>
      <w:r w:rsidRPr="004062C4">
        <w:rPr>
          <w:rFonts w:asciiTheme="minorHAnsi" w:eastAsiaTheme="minorHAnsi" w:hAnsiTheme="minorHAnsi" w:cstheme="minorHAnsi"/>
          <w:sz w:val="36"/>
          <w:szCs w:val="36"/>
        </w:rPr>
        <w:t>Parent Behavior</w:t>
      </w:r>
      <w:bookmarkEnd w:id="27"/>
    </w:p>
    <w:p w14:paraId="25061EAE" w14:textId="253571D1" w:rsidR="00D1545F" w:rsidRPr="00DE6AAF" w:rsidRDefault="00D1545F" w:rsidP="002C28B3">
      <w:pPr>
        <w:spacing w:line="240" w:lineRule="auto"/>
        <w:jc w:val="both"/>
        <w:rPr>
          <w:rFonts w:eastAsiaTheme="minorHAnsi" w:cstheme="minorHAnsi"/>
          <w:sz w:val="24"/>
          <w:szCs w:val="24"/>
        </w:rPr>
      </w:pPr>
      <w:r w:rsidRPr="00DE6AAF">
        <w:rPr>
          <w:rFonts w:eastAsiaTheme="minorHAnsi" w:cstheme="minorHAnsi"/>
          <w:sz w:val="24"/>
          <w:szCs w:val="24"/>
        </w:rPr>
        <w:t xml:space="preserve">We understand that a parent may get upset from time to time over certain circumstances. </w:t>
      </w:r>
      <w:r w:rsidR="00D34185" w:rsidRPr="00DE6AAF">
        <w:rPr>
          <w:rFonts w:eastAsiaTheme="minorHAnsi" w:cstheme="minorHAnsi"/>
          <w:sz w:val="24"/>
          <w:szCs w:val="24"/>
        </w:rPr>
        <w:t>All threatening, foul, or demeaning language, bullying, harassment, and yelling will not be tolerated at the preschool and could result in immediate disenrollment. If you have a concern that needs to be addressed, please see a member of management and we will be happy to set up a time in the office to discuss any questions or concerns you may have.</w:t>
      </w:r>
    </w:p>
    <w:p w14:paraId="0E788E01" w14:textId="77777777" w:rsidR="00C37C3B" w:rsidRPr="004062C4" w:rsidRDefault="00C37C3B" w:rsidP="002C28B3">
      <w:pPr>
        <w:pStyle w:val="Heading1"/>
        <w:jc w:val="both"/>
        <w:rPr>
          <w:rFonts w:asciiTheme="minorHAnsi" w:eastAsiaTheme="minorHAnsi" w:hAnsiTheme="minorHAnsi" w:cstheme="minorHAnsi"/>
          <w:sz w:val="36"/>
          <w:szCs w:val="36"/>
        </w:rPr>
      </w:pPr>
      <w:bookmarkStart w:id="28" w:name="_Toc171588185"/>
      <w:r w:rsidRPr="004062C4">
        <w:rPr>
          <w:rFonts w:asciiTheme="minorHAnsi" w:eastAsiaTheme="minorHAnsi" w:hAnsiTheme="minorHAnsi" w:cstheme="minorHAnsi"/>
          <w:sz w:val="36"/>
          <w:szCs w:val="36"/>
        </w:rPr>
        <w:t>Drug-Free and Smoke-Free Environment</w:t>
      </w:r>
      <w:bookmarkEnd w:id="28"/>
      <w:r w:rsidRPr="004062C4">
        <w:rPr>
          <w:rFonts w:asciiTheme="minorHAnsi" w:eastAsiaTheme="minorHAnsi" w:hAnsiTheme="minorHAnsi" w:cstheme="minorHAnsi"/>
          <w:sz w:val="36"/>
          <w:szCs w:val="36"/>
        </w:rPr>
        <w:t xml:space="preserve"> </w:t>
      </w:r>
    </w:p>
    <w:p w14:paraId="46F3B1C3" w14:textId="7EB2C806" w:rsidR="007B2378" w:rsidRPr="007B2378" w:rsidRDefault="007B2378" w:rsidP="002C28B3">
      <w:pPr>
        <w:spacing w:line="240" w:lineRule="auto"/>
        <w:jc w:val="both"/>
        <w:rPr>
          <w:sz w:val="24"/>
          <w:szCs w:val="24"/>
        </w:rPr>
      </w:pPr>
      <w:r w:rsidRPr="007B2378">
        <w:rPr>
          <w:sz w:val="24"/>
          <w:szCs w:val="24"/>
        </w:rPr>
        <w:t>At Little LIFE Academy, your child’s health is always a priority to us!  Our goal is to be an example of excellence when it comes to health and safety for your family, our staff, and visitors.  Therefore, our property is now smoke-free at all times.</w:t>
      </w:r>
    </w:p>
    <w:p w14:paraId="14A4BD0B" w14:textId="621A1213" w:rsidR="007B2378" w:rsidRPr="007B2378" w:rsidRDefault="007B2378" w:rsidP="002C28B3">
      <w:pPr>
        <w:spacing w:line="240" w:lineRule="auto"/>
        <w:jc w:val="both"/>
        <w:rPr>
          <w:sz w:val="24"/>
          <w:szCs w:val="24"/>
        </w:rPr>
      </w:pPr>
      <w:r w:rsidRPr="007B2378">
        <w:rPr>
          <w:sz w:val="24"/>
          <w:szCs w:val="24"/>
        </w:rPr>
        <w:t>You will see tobacco-free signage at LLA indicating that smoking and the use of all tobacco products, including electronic cigarettes and vaping products, are not allowed on our property.  We kindly ask that you support our efforts and not smoke or use tobacco products on our property at any time.</w:t>
      </w:r>
    </w:p>
    <w:p w14:paraId="69E53CAF" w14:textId="77777777" w:rsidR="007B2378" w:rsidRPr="007B2378" w:rsidRDefault="007B2378" w:rsidP="002C28B3">
      <w:pPr>
        <w:spacing w:line="240" w:lineRule="auto"/>
        <w:jc w:val="both"/>
        <w:rPr>
          <w:sz w:val="24"/>
          <w:szCs w:val="24"/>
        </w:rPr>
      </w:pPr>
      <w:r w:rsidRPr="007B2378">
        <w:rPr>
          <w:sz w:val="24"/>
          <w:szCs w:val="24"/>
        </w:rPr>
        <w:t xml:space="preserve">The purpose of this policy is to protect your child and our staff and visitors from the harms of tobacco use and secondhand smoke.  If you use tobacco and are interested in quitting, please call 1-800-QUIT-NOW (1-800-784-8669) or go to </w:t>
      </w:r>
      <w:hyperlink r:id="rId32" w:history="1">
        <w:r w:rsidRPr="007B2378">
          <w:rPr>
            <w:rStyle w:val="Hyperlink"/>
            <w:sz w:val="24"/>
            <w:szCs w:val="24"/>
          </w:rPr>
          <w:t>www.quitlinenc.com</w:t>
        </w:r>
      </w:hyperlink>
      <w:r w:rsidRPr="007B2378">
        <w:rPr>
          <w:sz w:val="24"/>
          <w:szCs w:val="24"/>
        </w:rPr>
        <w:t>.</w:t>
      </w:r>
    </w:p>
    <w:p w14:paraId="41EC6281" w14:textId="2EF65B2C" w:rsidR="00C37C3B" w:rsidRPr="00DE6AAF" w:rsidRDefault="007B2378" w:rsidP="002C28B3">
      <w:pPr>
        <w:spacing w:line="240" w:lineRule="auto"/>
        <w:jc w:val="both"/>
        <w:rPr>
          <w:rFonts w:eastAsiaTheme="minorHAnsi" w:cstheme="minorHAnsi"/>
          <w:sz w:val="24"/>
          <w:szCs w:val="24"/>
        </w:rPr>
      </w:pPr>
      <w:r w:rsidRPr="007B2378">
        <w:rPr>
          <w:sz w:val="24"/>
          <w:szCs w:val="24"/>
        </w:rPr>
        <w:t xml:space="preserve">A tobacco-free campus policy sets the right example by showing children healthy behaviors.  </w:t>
      </w:r>
      <w:r w:rsidR="00552C6B">
        <w:rPr>
          <w:rFonts w:eastAsiaTheme="minorHAnsi" w:cstheme="minorHAnsi"/>
          <w:sz w:val="24"/>
          <w:szCs w:val="24"/>
        </w:rPr>
        <w:t>We a</w:t>
      </w:r>
      <w:r w:rsidR="00C37C3B" w:rsidRPr="00DE6AAF">
        <w:rPr>
          <w:rFonts w:eastAsiaTheme="minorHAnsi" w:cstheme="minorHAnsi"/>
          <w:sz w:val="24"/>
          <w:szCs w:val="24"/>
        </w:rPr>
        <w:t xml:space="preserve">re committed to fostering and maintaining a healthy and safe environment for everyone. </w:t>
      </w:r>
      <w:r w:rsidR="00C50EE2" w:rsidRPr="00DE6AAF">
        <w:rPr>
          <w:rFonts w:eastAsiaTheme="minorHAnsi" w:cstheme="minorHAnsi"/>
          <w:sz w:val="24"/>
          <w:szCs w:val="24"/>
        </w:rPr>
        <w:t xml:space="preserve"> </w:t>
      </w:r>
      <w:r w:rsidR="00C37C3B" w:rsidRPr="00DE6AAF">
        <w:rPr>
          <w:rFonts w:eastAsiaTheme="minorHAnsi" w:cstheme="minorHAnsi"/>
          <w:sz w:val="24"/>
          <w:szCs w:val="24"/>
        </w:rPr>
        <w:t xml:space="preserve">Staff, family and guests are prohibited from smoking inside the </w:t>
      </w:r>
      <w:r w:rsidR="005C2AC6" w:rsidRPr="00DE6AAF">
        <w:rPr>
          <w:rFonts w:eastAsiaTheme="minorHAnsi" w:cstheme="minorHAnsi"/>
          <w:sz w:val="24"/>
          <w:szCs w:val="24"/>
        </w:rPr>
        <w:t>building</w:t>
      </w:r>
      <w:r w:rsidR="00C37C3B" w:rsidRPr="00DE6AAF">
        <w:rPr>
          <w:rFonts w:eastAsiaTheme="minorHAnsi" w:cstheme="minorHAnsi"/>
          <w:sz w:val="24"/>
          <w:szCs w:val="24"/>
        </w:rPr>
        <w:t xml:space="preserve"> or on the property.</w:t>
      </w:r>
      <w:r w:rsidR="00C50EE2" w:rsidRPr="00DE6AAF">
        <w:rPr>
          <w:rFonts w:eastAsiaTheme="minorHAnsi" w:cstheme="minorHAnsi"/>
          <w:sz w:val="24"/>
          <w:szCs w:val="24"/>
        </w:rPr>
        <w:t xml:space="preserve"> </w:t>
      </w:r>
      <w:r w:rsidR="00C37C3B" w:rsidRPr="00DE6AAF">
        <w:rPr>
          <w:rFonts w:eastAsiaTheme="minorHAnsi" w:cstheme="minorHAnsi"/>
          <w:sz w:val="24"/>
          <w:szCs w:val="24"/>
        </w:rPr>
        <w:t xml:space="preserve"> At no time shall anyone ever use, consume, sell, manufacture or be under the influence of any alcohol or illegal drugs on </w:t>
      </w:r>
      <w:r w:rsidR="005C2AC6" w:rsidRPr="00DE6AAF">
        <w:rPr>
          <w:rFonts w:eastAsiaTheme="minorHAnsi" w:cstheme="minorHAnsi"/>
          <w:sz w:val="24"/>
          <w:szCs w:val="24"/>
        </w:rPr>
        <w:t>the premises</w:t>
      </w:r>
      <w:r w:rsidR="00C37C3B" w:rsidRPr="00DE6AAF">
        <w:rPr>
          <w:rFonts w:eastAsiaTheme="minorHAnsi" w:cstheme="minorHAnsi"/>
          <w:sz w:val="24"/>
          <w:szCs w:val="24"/>
        </w:rPr>
        <w:t xml:space="preserve">. </w:t>
      </w:r>
    </w:p>
    <w:p w14:paraId="1E7D7726" w14:textId="77777777" w:rsidR="00C37C3B" w:rsidRPr="004062C4" w:rsidRDefault="00C37C3B" w:rsidP="002C28B3">
      <w:pPr>
        <w:pStyle w:val="Heading1"/>
        <w:jc w:val="both"/>
        <w:rPr>
          <w:rFonts w:asciiTheme="minorHAnsi" w:eastAsiaTheme="minorHAnsi" w:hAnsiTheme="minorHAnsi" w:cstheme="minorHAnsi"/>
          <w:sz w:val="36"/>
          <w:szCs w:val="36"/>
        </w:rPr>
      </w:pPr>
      <w:bookmarkStart w:id="29" w:name="_Toc171588186"/>
      <w:r w:rsidRPr="004062C4">
        <w:rPr>
          <w:rFonts w:asciiTheme="minorHAnsi" w:eastAsiaTheme="minorHAnsi" w:hAnsiTheme="minorHAnsi" w:cstheme="minorHAnsi"/>
          <w:sz w:val="36"/>
          <w:szCs w:val="36"/>
        </w:rPr>
        <w:t>Fenced Area</w:t>
      </w:r>
      <w:bookmarkEnd w:id="29"/>
    </w:p>
    <w:p w14:paraId="6C1020D6" w14:textId="0D0A3C0E" w:rsidR="00C37C3B" w:rsidRPr="00DE6AAF" w:rsidRDefault="00C37C3B" w:rsidP="002C28B3">
      <w:pPr>
        <w:spacing w:after="0" w:line="240" w:lineRule="auto"/>
        <w:jc w:val="both"/>
        <w:rPr>
          <w:rFonts w:eastAsiaTheme="minorHAnsi" w:cstheme="minorHAnsi"/>
          <w:sz w:val="24"/>
          <w:szCs w:val="24"/>
        </w:rPr>
      </w:pPr>
      <w:r w:rsidRPr="00DE6AAF">
        <w:rPr>
          <w:rFonts w:eastAsiaTheme="minorHAnsi" w:cstheme="minorHAnsi"/>
          <w:sz w:val="24"/>
          <w:szCs w:val="24"/>
        </w:rPr>
        <w:t xml:space="preserve">There are fenced in areas around the </w:t>
      </w:r>
      <w:r w:rsidR="00552C6B">
        <w:rPr>
          <w:rFonts w:eastAsiaTheme="minorHAnsi" w:cstheme="minorHAnsi"/>
          <w:sz w:val="24"/>
          <w:szCs w:val="24"/>
        </w:rPr>
        <w:t>building</w:t>
      </w:r>
      <w:r w:rsidRPr="00DE6AAF">
        <w:rPr>
          <w:rFonts w:eastAsiaTheme="minorHAnsi" w:cstheme="minorHAnsi"/>
          <w:sz w:val="24"/>
          <w:szCs w:val="24"/>
        </w:rPr>
        <w:t xml:space="preserve"> that provide children with outside play while maintaining safety. These areas are constantly being monitored</w:t>
      </w:r>
      <w:r w:rsidR="00552C6B">
        <w:rPr>
          <w:rFonts w:eastAsiaTheme="minorHAnsi" w:cstheme="minorHAnsi"/>
          <w:sz w:val="24"/>
          <w:szCs w:val="24"/>
        </w:rPr>
        <w:t>.  If</w:t>
      </w:r>
      <w:r w:rsidRPr="00DE6AAF">
        <w:rPr>
          <w:rFonts w:eastAsiaTheme="minorHAnsi" w:cstheme="minorHAnsi"/>
          <w:sz w:val="24"/>
          <w:szCs w:val="24"/>
        </w:rPr>
        <w:t xml:space="preserve"> your child is outside at time of your pick-up, we ask that </w:t>
      </w:r>
      <w:r w:rsidR="00552C6B">
        <w:rPr>
          <w:rFonts w:eastAsiaTheme="minorHAnsi" w:cstheme="minorHAnsi"/>
          <w:sz w:val="24"/>
          <w:szCs w:val="24"/>
        </w:rPr>
        <w:t>you first go in and gather your child’s belongings from their cubby</w:t>
      </w:r>
      <w:r w:rsidR="00E818E3">
        <w:rPr>
          <w:rFonts w:eastAsiaTheme="minorHAnsi" w:cstheme="minorHAnsi"/>
          <w:sz w:val="24"/>
          <w:szCs w:val="24"/>
        </w:rPr>
        <w:t xml:space="preserve"> and sign them out at the sign in kiosk</w:t>
      </w:r>
      <w:r w:rsidR="00552C6B">
        <w:rPr>
          <w:rFonts w:eastAsiaTheme="minorHAnsi" w:cstheme="minorHAnsi"/>
          <w:sz w:val="24"/>
          <w:szCs w:val="24"/>
        </w:rPr>
        <w:t xml:space="preserve">.  Then you may go back out the front doors and over to the gate by the playground.  Parents are not permitted on the playground.  Teachers will </w:t>
      </w:r>
      <w:r w:rsidR="009A075D">
        <w:rPr>
          <w:rFonts w:eastAsiaTheme="minorHAnsi" w:cstheme="minorHAnsi"/>
          <w:sz w:val="24"/>
          <w:szCs w:val="24"/>
        </w:rPr>
        <w:t>be watching</w:t>
      </w:r>
      <w:r w:rsidR="00E818E3">
        <w:rPr>
          <w:rFonts w:eastAsiaTheme="minorHAnsi" w:cstheme="minorHAnsi"/>
          <w:sz w:val="24"/>
          <w:szCs w:val="24"/>
        </w:rPr>
        <w:t xml:space="preserve"> </w:t>
      </w:r>
      <w:r w:rsidR="00542E01">
        <w:rPr>
          <w:rFonts w:eastAsiaTheme="minorHAnsi" w:cstheme="minorHAnsi"/>
          <w:sz w:val="24"/>
          <w:szCs w:val="24"/>
        </w:rPr>
        <w:t>for</w:t>
      </w:r>
      <w:r w:rsidR="00E818E3">
        <w:rPr>
          <w:rFonts w:eastAsiaTheme="minorHAnsi" w:cstheme="minorHAnsi"/>
          <w:sz w:val="24"/>
          <w:szCs w:val="24"/>
        </w:rPr>
        <w:t xml:space="preserve"> parents </w:t>
      </w:r>
      <w:r w:rsidR="00542E01">
        <w:rPr>
          <w:rFonts w:eastAsiaTheme="minorHAnsi" w:cstheme="minorHAnsi"/>
          <w:sz w:val="24"/>
          <w:szCs w:val="24"/>
        </w:rPr>
        <w:t xml:space="preserve">to </w:t>
      </w:r>
      <w:r w:rsidR="00E818E3">
        <w:rPr>
          <w:rFonts w:eastAsiaTheme="minorHAnsi" w:cstheme="minorHAnsi"/>
          <w:sz w:val="24"/>
          <w:szCs w:val="24"/>
        </w:rPr>
        <w:t xml:space="preserve">arrive and will </w:t>
      </w:r>
      <w:r w:rsidR="00552C6B">
        <w:rPr>
          <w:rFonts w:eastAsiaTheme="minorHAnsi" w:cstheme="minorHAnsi"/>
          <w:sz w:val="24"/>
          <w:szCs w:val="24"/>
        </w:rPr>
        <w:t xml:space="preserve">bring your child </w:t>
      </w:r>
      <w:r w:rsidR="00E818E3">
        <w:rPr>
          <w:rFonts w:eastAsiaTheme="minorHAnsi" w:cstheme="minorHAnsi"/>
          <w:sz w:val="24"/>
          <w:szCs w:val="24"/>
        </w:rPr>
        <w:t xml:space="preserve">over </w:t>
      </w:r>
      <w:r w:rsidR="00552C6B">
        <w:rPr>
          <w:rFonts w:eastAsiaTheme="minorHAnsi" w:cstheme="minorHAnsi"/>
          <w:sz w:val="24"/>
          <w:szCs w:val="24"/>
        </w:rPr>
        <w:t>to you</w:t>
      </w:r>
      <w:r w:rsidR="00E818E3">
        <w:rPr>
          <w:rFonts w:eastAsiaTheme="minorHAnsi" w:cstheme="minorHAnsi"/>
          <w:sz w:val="24"/>
          <w:szCs w:val="24"/>
        </w:rPr>
        <w:t xml:space="preserve"> at the gate.</w:t>
      </w:r>
    </w:p>
    <w:p w14:paraId="625D764B" w14:textId="77777777" w:rsidR="007B2378" w:rsidRPr="004062C4" w:rsidRDefault="007B2378" w:rsidP="002C28B3">
      <w:pPr>
        <w:pStyle w:val="Heading1"/>
        <w:spacing w:after="0"/>
        <w:jc w:val="both"/>
        <w:rPr>
          <w:rFonts w:asciiTheme="minorHAnsi" w:eastAsiaTheme="minorHAnsi" w:hAnsiTheme="minorHAnsi" w:cstheme="minorHAnsi"/>
          <w:sz w:val="36"/>
          <w:szCs w:val="36"/>
        </w:rPr>
      </w:pPr>
      <w:bookmarkStart w:id="30" w:name="_Toc171588187"/>
      <w:r w:rsidRPr="004062C4">
        <w:rPr>
          <w:rFonts w:asciiTheme="minorHAnsi" w:eastAsiaTheme="minorHAnsi" w:hAnsiTheme="minorHAnsi" w:cstheme="minorHAnsi"/>
          <w:sz w:val="36"/>
          <w:szCs w:val="36"/>
        </w:rPr>
        <w:lastRenderedPageBreak/>
        <w:t>Celebrations and Birth</w:t>
      </w:r>
      <w:bookmarkStart w:id="31" w:name="_Hlk63937496"/>
      <w:r w:rsidRPr="004062C4">
        <w:rPr>
          <w:rFonts w:asciiTheme="minorHAnsi" w:eastAsiaTheme="minorHAnsi" w:hAnsiTheme="minorHAnsi" w:cstheme="minorHAnsi"/>
          <w:sz w:val="36"/>
          <w:szCs w:val="36"/>
        </w:rPr>
        <w:t>days</w:t>
      </w:r>
      <w:bookmarkEnd w:id="30"/>
      <w:bookmarkEnd w:id="31"/>
    </w:p>
    <w:p w14:paraId="368FF4A3" w14:textId="77777777" w:rsidR="007B2378" w:rsidRPr="00DE6AAF" w:rsidRDefault="007B2378" w:rsidP="002C28B3">
      <w:pPr>
        <w:pStyle w:val="paragraph"/>
        <w:spacing w:before="0" w:beforeAutospacing="0" w:after="0" w:afterAutospacing="0"/>
        <w:textAlignment w:val="baseline"/>
        <w:rPr>
          <w:rFonts w:asciiTheme="minorHAnsi" w:hAnsiTheme="minorHAnsi" w:cstheme="minorHAnsi"/>
        </w:rPr>
      </w:pPr>
      <w:r w:rsidRPr="00DE6AAF">
        <w:rPr>
          <w:rStyle w:val="normaltextrun"/>
          <w:rFonts w:asciiTheme="minorHAnsi" w:hAnsiTheme="minorHAnsi" w:cstheme="minorHAnsi"/>
          <w:color w:val="000000"/>
        </w:rPr>
        <w:t xml:space="preserve">We love to celebrate special occasions with your child.  If parents would like to send treats for their child to commemorate a special event with the class, they are welcome to do so.  Please coordinate with your child’s teacher to plan a time for the celebration.  </w:t>
      </w:r>
      <w:r w:rsidRPr="00DE6AAF">
        <w:rPr>
          <w:rStyle w:val="scxw267556416"/>
          <w:rFonts w:asciiTheme="minorHAnsi" w:hAnsiTheme="minorHAnsi" w:cstheme="minorHAnsi"/>
          <w:color w:val="000000"/>
        </w:rPr>
        <w:t> </w:t>
      </w:r>
      <w:r w:rsidRPr="00DE6AAF">
        <w:rPr>
          <w:rFonts w:asciiTheme="minorHAnsi" w:hAnsiTheme="minorHAnsi" w:cstheme="minorHAnsi"/>
          <w:color w:val="000000"/>
        </w:rPr>
        <w:br/>
      </w:r>
      <w:r w:rsidRPr="00DE6AAF">
        <w:rPr>
          <w:rStyle w:val="eop"/>
          <w:rFonts w:asciiTheme="minorHAnsi" w:hAnsiTheme="minorHAnsi" w:cstheme="minorHAnsi"/>
          <w:color w:val="000000"/>
        </w:rPr>
        <w:t> </w:t>
      </w:r>
    </w:p>
    <w:p w14:paraId="77DFDE3B" w14:textId="0D76E8FB" w:rsidR="007B2378" w:rsidRDefault="007B2378" w:rsidP="007B2378">
      <w:pPr>
        <w:pStyle w:val="paragraph"/>
        <w:spacing w:before="0" w:beforeAutospacing="0" w:after="0" w:afterAutospacing="0"/>
        <w:jc w:val="both"/>
        <w:textAlignment w:val="baseline"/>
        <w:rPr>
          <w:rStyle w:val="eop"/>
          <w:rFonts w:asciiTheme="minorHAnsi" w:hAnsiTheme="minorHAnsi" w:cstheme="minorHAnsi"/>
          <w:color w:val="000000"/>
        </w:rPr>
      </w:pPr>
      <w:r w:rsidRPr="00DE6AAF">
        <w:rPr>
          <w:rStyle w:val="normaltextrun"/>
          <w:rFonts w:asciiTheme="minorHAnsi" w:hAnsiTheme="minorHAnsi" w:cstheme="minorHAnsi"/>
          <w:color w:val="000000"/>
        </w:rPr>
        <w:t>If parents choose to send food items in for a celebration, these items must be commercially made.  We suggest doughnut holes or mini cupcakes as a good treat; children can enjoy either of these without the waste that often comes when full-size cupcakes are brought. Parents are welcome to join the celebration as well, if their schedule</w:t>
      </w:r>
      <w:r w:rsidR="00542E01">
        <w:rPr>
          <w:rStyle w:val="normaltextrun"/>
          <w:rFonts w:asciiTheme="minorHAnsi" w:hAnsiTheme="minorHAnsi" w:cstheme="minorHAnsi"/>
          <w:color w:val="000000"/>
        </w:rPr>
        <w:t xml:space="preserve"> </w:t>
      </w:r>
      <w:r w:rsidRPr="00DE6AAF">
        <w:rPr>
          <w:rStyle w:val="normaltextrun"/>
          <w:rFonts w:asciiTheme="minorHAnsi" w:hAnsiTheme="minorHAnsi" w:cstheme="minorHAnsi"/>
          <w:color w:val="000000"/>
        </w:rPr>
        <w:t>permit</w:t>
      </w:r>
      <w:r w:rsidR="00542E01">
        <w:rPr>
          <w:rStyle w:val="normaltextrun"/>
          <w:rFonts w:asciiTheme="minorHAnsi" w:hAnsiTheme="minorHAnsi" w:cstheme="minorHAnsi"/>
          <w:color w:val="000000"/>
        </w:rPr>
        <w:t>s</w:t>
      </w:r>
      <w:r w:rsidRPr="00DE6AAF">
        <w:rPr>
          <w:rStyle w:val="normaltextrun"/>
          <w:rFonts w:asciiTheme="minorHAnsi" w:hAnsiTheme="minorHAnsi" w:cstheme="minorHAnsi"/>
          <w:color w:val="000000"/>
        </w:rPr>
        <w:t>.</w:t>
      </w:r>
      <w:r w:rsidRPr="00DE6AAF">
        <w:rPr>
          <w:rStyle w:val="eop"/>
          <w:rFonts w:asciiTheme="minorHAnsi" w:hAnsiTheme="minorHAnsi" w:cstheme="minorHAnsi"/>
          <w:color w:val="000000"/>
        </w:rPr>
        <w:t> </w:t>
      </w:r>
      <w:r w:rsidR="00542E01">
        <w:rPr>
          <w:rStyle w:val="eop"/>
          <w:rFonts w:asciiTheme="minorHAnsi" w:hAnsiTheme="minorHAnsi" w:cstheme="minorHAnsi"/>
          <w:color w:val="000000"/>
        </w:rPr>
        <w:t xml:space="preserve"> NOTE: For children in the 2’s classrooms, healthier options are preferred (</w:t>
      </w:r>
      <w:r w:rsidR="009A075D">
        <w:rPr>
          <w:rStyle w:val="eop"/>
          <w:rFonts w:asciiTheme="minorHAnsi" w:hAnsiTheme="minorHAnsi" w:cstheme="minorHAnsi"/>
          <w:color w:val="000000"/>
        </w:rPr>
        <w:t>i.e.</w:t>
      </w:r>
      <w:r w:rsidR="00542E01">
        <w:rPr>
          <w:rStyle w:val="eop"/>
          <w:rFonts w:asciiTheme="minorHAnsi" w:hAnsiTheme="minorHAnsi" w:cstheme="minorHAnsi"/>
          <w:color w:val="000000"/>
        </w:rPr>
        <w:t xml:space="preserve"> mini muffins instead of cupcakes, etc.). </w:t>
      </w:r>
    </w:p>
    <w:p w14:paraId="78DE58FC" w14:textId="77777777" w:rsidR="00552C6B" w:rsidRPr="007B2378" w:rsidRDefault="00552C6B" w:rsidP="007B2378">
      <w:pPr>
        <w:pStyle w:val="paragraph"/>
        <w:spacing w:before="0" w:beforeAutospacing="0" w:after="0" w:afterAutospacing="0"/>
        <w:jc w:val="both"/>
        <w:textAlignment w:val="baseline"/>
        <w:rPr>
          <w:rFonts w:asciiTheme="minorHAnsi" w:hAnsiTheme="minorHAnsi" w:cstheme="minorHAnsi"/>
        </w:rPr>
      </w:pPr>
    </w:p>
    <w:p w14:paraId="76E35435" w14:textId="779914CC" w:rsidR="007B2378" w:rsidRPr="007D4DA2" w:rsidRDefault="00C17A2B" w:rsidP="007B2378">
      <w:pPr>
        <w:pStyle w:val="paragraph"/>
        <w:spacing w:before="0" w:beforeAutospacing="0" w:after="0" w:afterAutospacing="0"/>
        <w:jc w:val="both"/>
        <w:textAlignment w:val="baseline"/>
        <w:rPr>
          <w:rFonts w:asciiTheme="minorHAnsi" w:hAnsiTheme="minorHAnsi" w:cstheme="minorHAnsi"/>
          <w:color w:val="538135" w:themeColor="accent6" w:themeShade="BF"/>
          <w:sz w:val="36"/>
          <w:szCs w:val="36"/>
        </w:rPr>
      </w:pPr>
      <w:r>
        <w:rPr>
          <w:rStyle w:val="normaltextrun"/>
          <w:rFonts w:asciiTheme="minorHAnsi" w:hAnsiTheme="minorHAnsi" w:cstheme="minorHAnsi"/>
          <w:color w:val="538135" w:themeColor="accent6" w:themeShade="BF"/>
          <w:sz w:val="36"/>
          <w:szCs w:val="36"/>
        </w:rPr>
        <w:t>Potty</w:t>
      </w:r>
      <w:r w:rsidR="007B2378" w:rsidRPr="007D4DA2">
        <w:rPr>
          <w:rStyle w:val="normaltextrun"/>
          <w:rFonts w:asciiTheme="minorHAnsi" w:hAnsiTheme="minorHAnsi" w:cstheme="minorHAnsi"/>
          <w:color w:val="538135" w:themeColor="accent6" w:themeShade="BF"/>
          <w:sz w:val="36"/>
          <w:szCs w:val="36"/>
        </w:rPr>
        <w:t xml:space="preserve"> Training </w:t>
      </w:r>
      <w:r w:rsidR="007B2378" w:rsidRPr="007D4DA2">
        <w:rPr>
          <w:rStyle w:val="eop"/>
          <w:rFonts w:asciiTheme="minorHAnsi" w:hAnsiTheme="minorHAnsi" w:cstheme="minorHAnsi"/>
          <w:color w:val="538135" w:themeColor="accent6" w:themeShade="BF"/>
          <w:sz w:val="36"/>
          <w:szCs w:val="36"/>
        </w:rPr>
        <w:t> </w:t>
      </w:r>
    </w:p>
    <w:p w14:paraId="0A2276CF" w14:textId="7F937610" w:rsidR="007B2378" w:rsidRPr="00DE6AAF" w:rsidRDefault="007B2378" w:rsidP="007B2378">
      <w:pPr>
        <w:pStyle w:val="paragraph"/>
        <w:spacing w:before="0" w:beforeAutospacing="0" w:after="0" w:afterAutospacing="0"/>
        <w:jc w:val="both"/>
        <w:textAlignment w:val="baseline"/>
        <w:rPr>
          <w:rFonts w:asciiTheme="minorHAnsi" w:hAnsiTheme="minorHAnsi" w:cstheme="minorHAnsi"/>
        </w:rPr>
      </w:pPr>
      <w:r w:rsidRPr="00DE6AAF">
        <w:rPr>
          <w:rStyle w:val="normaltextrun"/>
          <w:rFonts w:asciiTheme="minorHAnsi" w:hAnsiTheme="minorHAnsi" w:cstheme="minorHAnsi"/>
          <w:color w:val="000000"/>
        </w:rPr>
        <w:t xml:space="preserve">Teachers at LLA work to coordinate </w:t>
      </w:r>
      <w:r w:rsidR="00C17A2B">
        <w:rPr>
          <w:rStyle w:val="normaltextrun"/>
          <w:rFonts w:asciiTheme="minorHAnsi" w:hAnsiTheme="minorHAnsi" w:cstheme="minorHAnsi"/>
          <w:color w:val="000000"/>
        </w:rPr>
        <w:t>potty</w:t>
      </w:r>
      <w:r w:rsidRPr="00DE6AAF">
        <w:rPr>
          <w:rStyle w:val="normaltextrun"/>
          <w:rFonts w:asciiTheme="minorHAnsi" w:hAnsiTheme="minorHAnsi" w:cstheme="minorHAnsi"/>
          <w:color w:val="000000"/>
        </w:rPr>
        <w:t xml:space="preserve"> training efforts with those of the families</w:t>
      </w:r>
      <w:r w:rsidR="002412C9">
        <w:rPr>
          <w:rStyle w:val="normaltextrun"/>
          <w:rFonts w:asciiTheme="minorHAnsi" w:hAnsiTheme="minorHAnsi" w:cstheme="minorHAnsi"/>
          <w:color w:val="000000"/>
        </w:rPr>
        <w:t xml:space="preserve"> (potty training packet given to all 2’s parents at the beginning of the school year</w:t>
      </w:r>
      <w:r w:rsidRPr="00DE6AAF">
        <w:rPr>
          <w:rStyle w:val="normaltextrun"/>
          <w:rFonts w:asciiTheme="minorHAnsi" w:hAnsiTheme="minorHAnsi" w:cstheme="minorHAnsi"/>
          <w:color w:val="000000"/>
        </w:rPr>
        <w:t xml:space="preserve">.  There is no pressure on the child, but opportunities are given for the child to use the bathroom.  There are regular times for trips to the bathroom, but there is never pressure or punishment connected with these times.  Throughout the day, “accidents” may happen, and these are handled by adults encouraging children to change their own </w:t>
      </w:r>
      <w:r w:rsidR="009A075D" w:rsidRPr="00DE6AAF">
        <w:rPr>
          <w:rStyle w:val="normaltextrun"/>
          <w:rFonts w:asciiTheme="minorHAnsi" w:hAnsiTheme="minorHAnsi" w:cstheme="minorHAnsi"/>
          <w:color w:val="000000"/>
        </w:rPr>
        <w:t>clothes,</w:t>
      </w:r>
      <w:r w:rsidRPr="00DE6AAF">
        <w:rPr>
          <w:rStyle w:val="normaltextrun"/>
          <w:rFonts w:asciiTheme="minorHAnsi" w:hAnsiTheme="minorHAnsi" w:cstheme="minorHAnsi"/>
          <w:color w:val="000000"/>
        </w:rPr>
        <w:t xml:space="preserve"> when possible, </w:t>
      </w:r>
      <w:r w:rsidR="009A075D" w:rsidRPr="00DE6AAF">
        <w:rPr>
          <w:rStyle w:val="normaltextrun"/>
          <w:rFonts w:asciiTheme="minorHAnsi" w:hAnsiTheme="minorHAnsi" w:cstheme="minorHAnsi"/>
          <w:color w:val="000000"/>
        </w:rPr>
        <w:t>to</w:t>
      </w:r>
      <w:r w:rsidRPr="00DE6AAF">
        <w:rPr>
          <w:rStyle w:val="normaltextrun"/>
          <w:rFonts w:asciiTheme="minorHAnsi" w:hAnsiTheme="minorHAnsi" w:cstheme="minorHAnsi"/>
          <w:color w:val="000000"/>
        </w:rPr>
        <w:t xml:space="preserve"> build self-help skills.  “Accidents” are never handled by shaming or embarrassing</w:t>
      </w:r>
      <w:r w:rsidR="00BC43B6">
        <w:rPr>
          <w:rStyle w:val="normaltextrun"/>
          <w:rFonts w:asciiTheme="minorHAnsi" w:hAnsiTheme="minorHAnsi" w:cstheme="minorHAnsi"/>
          <w:color w:val="000000"/>
        </w:rPr>
        <w:t xml:space="preserve">. </w:t>
      </w:r>
      <w:r w:rsidR="00542E01">
        <w:rPr>
          <w:rStyle w:val="normaltextrun"/>
          <w:rFonts w:asciiTheme="minorHAnsi" w:hAnsiTheme="minorHAnsi" w:cstheme="minorHAnsi"/>
          <w:color w:val="000000"/>
        </w:rPr>
        <w:t xml:space="preserve">If a child has 3 potty accidents in underwear, the teacher will put a pull-up on for the remainder of the day.  </w:t>
      </w:r>
    </w:p>
    <w:p w14:paraId="67DB78A3" w14:textId="14EBE58F" w:rsidR="007B2378" w:rsidRPr="00552C6B" w:rsidRDefault="007B2378" w:rsidP="007B2378">
      <w:pPr>
        <w:pStyle w:val="paragraph"/>
        <w:spacing w:before="0" w:beforeAutospacing="0" w:after="0" w:afterAutospacing="0"/>
        <w:jc w:val="both"/>
        <w:textAlignment w:val="baseline"/>
        <w:rPr>
          <w:rStyle w:val="normaltextrun"/>
          <w:rFonts w:asciiTheme="minorHAnsi" w:hAnsiTheme="minorHAnsi" w:cstheme="minorHAnsi"/>
          <w:b/>
          <w:bCs/>
        </w:rPr>
      </w:pPr>
      <w:r w:rsidRPr="007D4DA2">
        <w:rPr>
          <w:rStyle w:val="normaltextrun"/>
          <w:rFonts w:asciiTheme="minorHAnsi" w:hAnsiTheme="minorHAnsi" w:cstheme="minorHAnsi"/>
          <w:b/>
          <w:bCs/>
          <w:color w:val="000000"/>
        </w:rPr>
        <w:t xml:space="preserve">Note: Children entering any class other than the Lambs (2-year-olds) must be </w:t>
      </w:r>
      <w:r w:rsidR="00542E01">
        <w:rPr>
          <w:rStyle w:val="normaltextrun"/>
          <w:rFonts w:asciiTheme="minorHAnsi" w:hAnsiTheme="minorHAnsi" w:cstheme="minorHAnsi"/>
          <w:b/>
          <w:bCs/>
          <w:color w:val="000000"/>
        </w:rPr>
        <w:t xml:space="preserve">completely potty </w:t>
      </w:r>
      <w:r w:rsidRPr="007D4DA2">
        <w:rPr>
          <w:rStyle w:val="normaltextrun"/>
          <w:rFonts w:asciiTheme="minorHAnsi" w:hAnsiTheme="minorHAnsi" w:cstheme="minorHAnsi"/>
          <w:b/>
          <w:bCs/>
          <w:color w:val="000000"/>
        </w:rPr>
        <w:t>trained.</w:t>
      </w:r>
      <w:r w:rsidRPr="007D4DA2">
        <w:rPr>
          <w:rStyle w:val="eop"/>
          <w:rFonts w:asciiTheme="minorHAnsi" w:hAnsiTheme="minorHAnsi" w:cstheme="minorHAnsi"/>
          <w:b/>
          <w:bCs/>
          <w:color w:val="000000"/>
        </w:rPr>
        <w:t> </w:t>
      </w:r>
    </w:p>
    <w:p w14:paraId="36EF57D6" w14:textId="77777777" w:rsidR="007B2378" w:rsidRDefault="007B2378" w:rsidP="007B2378">
      <w:pPr>
        <w:pStyle w:val="paragraph"/>
        <w:spacing w:before="0" w:beforeAutospacing="0" w:after="0" w:afterAutospacing="0"/>
        <w:jc w:val="both"/>
        <w:textAlignment w:val="baseline"/>
        <w:rPr>
          <w:rStyle w:val="normaltextrun"/>
          <w:rFonts w:asciiTheme="minorHAnsi" w:hAnsiTheme="minorHAnsi" w:cstheme="minorHAnsi"/>
          <w:color w:val="538135" w:themeColor="accent6" w:themeShade="BF"/>
          <w:sz w:val="36"/>
          <w:szCs w:val="36"/>
        </w:rPr>
      </w:pPr>
    </w:p>
    <w:p w14:paraId="5EF85181" w14:textId="77777777" w:rsidR="007A284B" w:rsidRDefault="007A284B" w:rsidP="007B2378">
      <w:pPr>
        <w:pStyle w:val="paragraph"/>
        <w:spacing w:before="0" w:beforeAutospacing="0" w:after="0" w:afterAutospacing="0"/>
        <w:jc w:val="both"/>
        <w:textAlignment w:val="baseline"/>
        <w:rPr>
          <w:rStyle w:val="normaltextrun"/>
          <w:rFonts w:asciiTheme="minorHAnsi" w:hAnsiTheme="minorHAnsi" w:cstheme="minorHAnsi"/>
          <w:color w:val="538135" w:themeColor="accent6" w:themeShade="BF"/>
          <w:sz w:val="36"/>
          <w:szCs w:val="36"/>
        </w:rPr>
      </w:pPr>
    </w:p>
    <w:p w14:paraId="13E6723C" w14:textId="77777777" w:rsidR="007A284B" w:rsidRDefault="007A284B" w:rsidP="007B2378">
      <w:pPr>
        <w:pStyle w:val="paragraph"/>
        <w:spacing w:before="0" w:beforeAutospacing="0" w:after="0" w:afterAutospacing="0"/>
        <w:jc w:val="both"/>
        <w:textAlignment w:val="baseline"/>
        <w:rPr>
          <w:rStyle w:val="normaltextrun"/>
          <w:rFonts w:asciiTheme="minorHAnsi" w:hAnsiTheme="minorHAnsi" w:cstheme="minorHAnsi"/>
          <w:color w:val="538135" w:themeColor="accent6" w:themeShade="BF"/>
          <w:sz w:val="36"/>
          <w:szCs w:val="36"/>
        </w:rPr>
      </w:pPr>
    </w:p>
    <w:p w14:paraId="69AFFC6C" w14:textId="65B6F55A" w:rsidR="007B2378" w:rsidRPr="007D4DA2" w:rsidRDefault="007B2378" w:rsidP="007B2378">
      <w:pPr>
        <w:pStyle w:val="paragraph"/>
        <w:spacing w:before="0" w:beforeAutospacing="0" w:after="0" w:afterAutospacing="0"/>
        <w:jc w:val="both"/>
        <w:textAlignment w:val="baseline"/>
        <w:rPr>
          <w:rFonts w:asciiTheme="minorHAnsi" w:hAnsiTheme="minorHAnsi" w:cstheme="minorHAnsi"/>
          <w:color w:val="538135" w:themeColor="accent6" w:themeShade="BF"/>
          <w:sz w:val="36"/>
          <w:szCs w:val="36"/>
        </w:rPr>
      </w:pPr>
      <w:r w:rsidRPr="007D4DA2">
        <w:rPr>
          <w:rStyle w:val="normaltextrun"/>
          <w:rFonts w:asciiTheme="minorHAnsi" w:hAnsiTheme="minorHAnsi" w:cstheme="minorHAnsi"/>
          <w:color w:val="538135" w:themeColor="accent6" w:themeShade="BF"/>
          <w:sz w:val="36"/>
          <w:szCs w:val="36"/>
        </w:rPr>
        <w:t>Rest Time</w:t>
      </w:r>
      <w:r w:rsidRPr="007D4DA2">
        <w:rPr>
          <w:rStyle w:val="eop"/>
          <w:rFonts w:asciiTheme="minorHAnsi" w:hAnsiTheme="minorHAnsi" w:cstheme="minorHAnsi"/>
          <w:color w:val="538135" w:themeColor="accent6" w:themeShade="BF"/>
          <w:sz w:val="36"/>
          <w:szCs w:val="36"/>
        </w:rPr>
        <w:t> </w:t>
      </w:r>
    </w:p>
    <w:p w14:paraId="1F73BB10" w14:textId="116CB095" w:rsidR="007B2378" w:rsidRPr="00DE6AAF" w:rsidRDefault="007B2378" w:rsidP="007B2378">
      <w:pPr>
        <w:pStyle w:val="paragraph"/>
        <w:spacing w:before="0" w:beforeAutospacing="0" w:after="0" w:afterAutospacing="0"/>
        <w:jc w:val="both"/>
        <w:textAlignment w:val="baseline"/>
        <w:rPr>
          <w:rFonts w:asciiTheme="minorHAnsi" w:hAnsiTheme="minorHAnsi" w:cstheme="minorHAnsi"/>
        </w:rPr>
      </w:pPr>
      <w:r w:rsidRPr="00DE6AAF">
        <w:rPr>
          <w:rStyle w:val="normaltextrun"/>
          <w:rFonts w:asciiTheme="minorHAnsi" w:hAnsiTheme="minorHAnsi" w:cstheme="minorHAnsi"/>
          <w:color w:val="000000"/>
        </w:rPr>
        <w:t xml:space="preserve">Children at LLA </w:t>
      </w:r>
      <w:r w:rsidR="00C17A2B">
        <w:rPr>
          <w:rStyle w:val="normaltextrun"/>
          <w:rFonts w:asciiTheme="minorHAnsi" w:hAnsiTheme="minorHAnsi" w:cstheme="minorHAnsi"/>
          <w:color w:val="000000"/>
        </w:rPr>
        <w:t>have a rest time each day (we try to allow children to have 2 full hours to nap, if needed)</w:t>
      </w:r>
      <w:r w:rsidRPr="00DE6AAF">
        <w:rPr>
          <w:rStyle w:val="normaltextrun"/>
          <w:rFonts w:asciiTheme="minorHAnsi" w:hAnsiTheme="minorHAnsi" w:cstheme="minorHAnsi"/>
          <w:color w:val="000000"/>
        </w:rPr>
        <w:t>.  Children may bring a blanket and/or stuffed animal for rest time.  This time helps the children rest their physical bodies, unwind emotionally, practice self-control, and stay healthy and alert during afternoon activities. </w:t>
      </w:r>
      <w:r w:rsidRPr="00DE6AAF">
        <w:rPr>
          <w:rStyle w:val="eop"/>
          <w:rFonts w:asciiTheme="minorHAnsi" w:hAnsiTheme="minorHAnsi" w:cstheme="minorHAnsi"/>
          <w:color w:val="000000"/>
        </w:rPr>
        <w:t> </w:t>
      </w:r>
    </w:p>
    <w:p w14:paraId="6139FF5D" w14:textId="77777777" w:rsidR="00461B22" w:rsidRPr="004062C4" w:rsidRDefault="00461B22" w:rsidP="00461B22">
      <w:pPr>
        <w:pStyle w:val="Heading1"/>
        <w:jc w:val="both"/>
        <w:rPr>
          <w:rFonts w:asciiTheme="minorHAnsi" w:eastAsiaTheme="minorHAnsi" w:hAnsiTheme="minorHAnsi" w:cstheme="minorHAnsi"/>
          <w:sz w:val="36"/>
          <w:szCs w:val="36"/>
        </w:rPr>
      </w:pPr>
      <w:bookmarkStart w:id="32" w:name="_Toc171588188"/>
      <w:r w:rsidRPr="004062C4">
        <w:rPr>
          <w:rFonts w:asciiTheme="minorHAnsi" w:eastAsiaTheme="minorHAnsi" w:hAnsiTheme="minorHAnsi" w:cstheme="minorHAnsi"/>
          <w:sz w:val="36"/>
          <w:szCs w:val="36"/>
        </w:rPr>
        <w:t>Parent Participation</w:t>
      </w:r>
      <w:bookmarkEnd w:id="32"/>
      <w:r w:rsidRPr="004062C4">
        <w:rPr>
          <w:rFonts w:asciiTheme="minorHAnsi" w:eastAsiaTheme="minorHAnsi" w:hAnsiTheme="minorHAnsi" w:cstheme="minorHAnsi"/>
          <w:sz w:val="36"/>
          <w:szCs w:val="36"/>
        </w:rPr>
        <w:t xml:space="preserve"> </w:t>
      </w:r>
    </w:p>
    <w:p w14:paraId="09068CEC" w14:textId="77777777" w:rsidR="00461B22" w:rsidRPr="00E62429" w:rsidRDefault="00461B22" w:rsidP="00C17A2B">
      <w:pPr>
        <w:pStyle w:val="paragraph"/>
        <w:spacing w:before="0" w:beforeAutospacing="0" w:after="0" w:afterAutospacing="0"/>
        <w:jc w:val="both"/>
        <w:textAlignment w:val="baseline"/>
        <w:rPr>
          <w:rFonts w:asciiTheme="minorHAnsi" w:hAnsiTheme="minorHAnsi" w:cstheme="minorHAnsi"/>
        </w:rPr>
      </w:pPr>
      <w:r w:rsidRPr="00E62429">
        <w:rPr>
          <w:rStyle w:val="normaltextrun"/>
          <w:rFonts w:asciiTheme="minorHAnsi" w:hAnsiTheme="minorHAnsi" w:cstheme="minorHAnsi"/>
          <w:color w:val="000000"/>
          <w:shd w:val="clear" w:color="auto" w:fill="FFFFFF"/>
        </w:rPr>
        <w:t xml:space="preserve">We welcome parent participation at LLA! </w:t>
      </w:r>
      <w:r w:rsidRPr="00E62429">
        <w:rPr>
          <w:rStyle w:val="normaltextrun"/>
          <w:rFonts w:asciiTheme="minorHAnsi" w:hAnsiTheme="minorHAnsi" w:cstheme="minorHAnsi"/>
          <w:color w:val="000000"/>
        </w:rPr>
        <w:t>Parents are offered the opportunity to attend bi-yearly parent/teacher conferences with their child’s teacher, and may also participate at LLA in numerous other ways:</w:t>
      </w:r>
      <w:r w:rsidRPr="00E62429">
        <w:rPr>
          <w:rStyle w:val="eop"/>
          <w:rFonts w:asciiTheme="minorHAnsi" w:hAnsiTheme="minorHAnsi" w:cstheme="minorHAnsi"/>
          <w:color w:val="000000"/>
        </w:rPr>
        <w:t> </w:t>
      </w:r>
    </w:p>
    <w:p w14:paraId="5B58F00E" w14:textId="77777777" w:rsidR="00461B22" w:rsidRPr="00E62429" w:rsidRDefault="00461B22" w:rsidP="00C17A2B">
      <w:pPr>
        <w:pStyle w:val="paragraph"/>
        <w:spacing w:before="0" w:beforeAutospacing="0" w:after="0" w:afterAutospacing="0"/>
        <w:ind w:left="720"/>
        <w:textAlignment w:val="baseline"/>
        <w:rPr>
          <w:rFonts w:asciiTheme="minorHAnsi" w:hAnsiTheme="minorHAnsi" w:cstheme="minorHAnsi"/>
        </w:rPr>
      </w:pPr>
      <w:r w:rsidRPr="00E62429">
        <w:rPr>
          <w:rStyle w:val="eop"/>
          <w:rFonts w:asciiTheme="minorHAnsi" w:hAnsiTheme="minorHAnsi" w:cstheme="minorHAnsi"/>
          <w:color w:val="000000"/>
        </w:rPr>
        <w:t> </w:t>
      </w:r>
    </w:p>
    <w:p w14:paraId="1D85621F" w14:textId="5A23B674" w:rsidR="00461B22" w:rsidRPr="00C17A2B" w:rsidRDefault="00461B22" w:rsidP="00C17A2B">
      <w:pPr>
        <w:pStyle w:val="paragraph"/>
        <w:numPr>
          <w:ilvl w:val="0"/>
          <w:numId w:val="49"/>
        </w:numPr>
        <w:spacing w:before="0" w:beforeAutospacing="0" w:after="0" w:afterAutospacing="0"/>
        <w:ind w:left="1080" w:firstLine="0"/>
        <w:textAlignment w:val="baseline"/>
        <w:rPr>
          <w:rFonts w:asciiTheme="minorHAnsi" w:hAnsiTheme="minorHAnsi" w:cstheme="minorHAnsi"/>
        </w:rPr>
      </w:pPr>
      <w:r w:rsidRPr="00E62429">
        <w:rPr>
          <w:rStyle w:val="normaltextrun"/>
          <w:rFonts w:asciiTheme="minorHAnsi" w:hAnsiTheme="minorHAnsi" w:cstheme="minorHAnsi"/>
          <w:color w:val="000000"/>
        </w:rPr>
        <w:t>By joining us for weekly chapel </w:t>
      </w:r>
      <w:r w:rsidRPr="00E62429">
        <w:rPr>
          <w:rStyle w:val="eop"/>
          <w:rFonts w:asciiTheme="minorHAnsi" w:hAnsiTheme="minorHAnsi" w:cstheme="minorHAnsi"/>
          <w:color w:val="000000"/>
        </w:rPr>
        <w:t> </w:t>
      </w:r>
    </w:p>
    <w:p w14:paraId="490189AD" w14:textId="36E16110" w:rsidR="00461B22" w:rsidRPr="00C17A2B" w:rsidRDefault="00461B22" w:rsidP="00C17A2B">
      <w:pPr>
        <w:pStyle w:val="paragraph"/>
        <w:numPr>
          <w:ilvl w:val="0"/>
          <w:numId w:val="50"/>
        </w:numPr>
        <w:spacing w:before="0" w:beforeAutospacing="0" w:after="0" w:afterAutospacing="0"/>
        <w:ind w:left="1080" w:firstLine="0"/>
        <w:textAlignment w:val="baseline"/>
        <w:rPr>
          <w:rFonts w:asciiTheme="minorHAnsi" w:hAnsiTheme="minorHAnsi" w:cstheme="minorHAnsi"/>
        </w:rPr>
      </w:pPr>
      <w:r w:rsidRPr="00E62429">
        <w:rPr>
          <w:rStyle w:val="normaltextrun"/>
          <w:rFonts w:asciiTheme="minorHAnsi" w:hAnsiTheme="minorHAnsi" w:cstheme="minorHAnsi"/>
          <w:color w:val="000000"/>
        </w:rPr>
        <w:t>By dropping in for lunch with their child</w:t>
      </w:r>
      <w:r w:rsidRPr="00E62429">
        <w:rPr>
          <w:rStyle w:val="eop"/>
          <w:rFonts w:asciiTheme="minorHAnsi" w:hAnsiTheme="minorHAnsi" w:cstheme="minorHAnsi"/>
          <w:color w:val="000000"/>
        </w:rPr>
        <w:t> </w:t>
      </w:r>
    </w:p>
    <w:p w14:paraId="48D9E9A4" w14:textId="06D0F44D" w:rsidR="00C17A2B" w:rsidRDefault="00461B22" w:rsidP="00C17A2B">
      <w:pPr>
        <w:pStyle w:val="paragraph"/>
        <w:numPr>
          <w:ilvl w:val="0"/>
          <w:numId w:val="51"/>
        </w:numPr>
        <w:spacing w:before="0" w:beforeAutospacing="0" w:after="0" w:afterAutospacing="0"/>
        <w:ind w:firstLine="0"/>
        <w:jc w:val="both"/>
        <w:textAlignment w:val="baseline"/>
        <w:rPr>
          <w:rFonts w:asciiTheme="minorHAnsi" w:hAnsiTheme="minorHAnsi" w:cstheme="minorHAnsi"/>
        </w:rPr>
      </w:pPr>
      <w:r w:rsidRPr="00E62429">
        <w:rPr>
          <w:rStyle w:val="normaltextrun"/>
          <w:rFonts w:asciiTheme="minorHAnsi" w:hAnsiTheme="minorHAnsi" w:cstheme="minorHAnsi"/>
          <w:color w:val="000000"/>
        </w:rPr>
        <w:t xml:space="preserve">By attending class events at LLA.  These events include such things as the Christmas Celebration, </w:t>
      </w:r>
      <w:r w:rsidR="00C17A2B">
        <w:rPr>
          <w:rStyle w:val="normaltextrun"/>
          <w:rFonts w:asciiTheme="minorHAnsi" w:hAnsiTheme="minorHAnsi" w:cstheme="minorHAnsi"/>
          <w:color w:val="000000"/>
        </w:rPr>
        <w:t xml:space="preserve">    </w:t>
      </w:r>
      <w:r>
        <w:rPr>
          <w:rStyle w:val="normaltextrun"/>
          <w:rFonts w:asciiTheme="minorHAnsi" w:hAnsiTheme="minorHAnsi" w:cstheme="minorHAnsi"/>
          <w:color w:val="000000"/>
        </w:rPr>
        <w:t>Pastries for Parents</w:t>
      </w:r>
      <w:r w:rsidRPr="00E62429">
        <w:rPr>
          <w:rStyle w:val="normaltextrun"/>
          <w:rFonts w:asciiTheme="minorHAnsi" w:hAnsiTheme="minorHAnsi" w:cstheme="minorHAnsi"/>
          <w:color w:val="000000"/>
        </w:rPr>
        <w:t xml:space="preserve"> and seasonal festivals</w:t>
      </w:r>
      <w:r w:rsidRPr="00E62429">
        <w:rPr>
          <w:rStyle w:val="eop"/>
          <w:rFonts w:asciiTheme="minorHAnsi" w:hAnsiTheme="minorHAnsi" w:cstheme="minorHAnsi"/>
          <w:color w:val="000000"/>
        </w:rPr>
        <w:t> </w:t>
      </w:r>
    </w:p>
    <w:p w14:paraId="5113E29C" w14:textId="2A2AD015" w:rsidR="00461B22" w:rsidRPr="00C17A2B" w:rsidRDefault="00461B22" w:rsidP="00C17A2B">
      <w:pPr>
        <w:pStyle w:val="paragraph"/>
        <w:numPr>
          <w:ilvl w:val="0"/>
          <w:numId w:val="51"/>
        </w:numPr>
        <w:spacing w:before="0" w:beforeAutospacing="0" w:after="0" w:afterAutospacing="0"/>
        <w:ind w:firstLine="0"/>
        <w:jc w:val="both"/>
        <w:textAlignment w:val="baseline"/>
        <w:rPr>
          <w:rFonts w:asciiTheme="minorHAnsi" w:hAnsiTheme="minorHAnsi" w:cstheme="minorHAnsi"/>
        </w:rPr>
      </w:pPr>
      <w:r w:rsidRPr="00C17A2B">
        <w:rPr>
          <w:rStyle w:val="normaltextrun"/>
          <w:rFonts w:asciiTheme="minorHAnsi" w:hAnsiTheme="minorHAnsi" w:cstheme="minorHAnsi"/>
          <w:color w:val="000000"/>
        </w:rPr>
        <w:t>By volunteering:  reading to the class, sharing about jobs or hobbies that coincide with curriculum topics, helping teachers with tasks such as cutting and collating, etc.</w:t>
      </w:r>
      <w:r w:rsidRPr="00C17A2B">
        <w:rPr>
          <w:rStyle w:val="eop"/>
          <w:rFonts w:asciiTheme="minorHAnsi" w:hAnsiTheme="minorHAnsi" w:cstheme="minorHAnsi"/>
          <w:color w:val="000000"/>
        </w:rPr>
        <w:t> </w:t>
      </w:r>
    </w:p>
    <w:p w14:paraId="27DF8451" w14:textId="4986F215" w:rsidR="00BC43B6" w:rsidRDefault="00461B22" w:rsidP="003855FF">
      <w:pPr>
        <w:pStyle w:val="paragraph"/>
        <w:numPr>
          <w:ilvl w:val="0"/>
          <w:numId w:val="53"/>
        </w:numPr>
        <w:spacing w:before="0" w:beforeAutospacing="0" w:after="0" w:afterAutospacing="0"/>
        <w:ind w:left="1080" w:firstLine="0"/>
        <w:textAlignment w:val="baseline"/>
        <w:rPr>
          <w:rFonts w:asciiTheme="minorHAnsi" w:hAnsiTheme="minorHAnsi" w:cstheme="minorHAnsi"/>
        </w:rPr>
      </w:pPr>
      <w:r w:rsidRPr="00C17A2B">
        <w:rPr>
          <w:rStyle w:val="normaltextrun"/>
          <w:rFonts w:asciiTheme="minorHAnsi" w:hAnsiTheme="minorHAnsi" w:cstheme="minorHAnsi"/>
          <w:color w:val="000000"/>
        </w:rPr>
        <w:lastRenderedPageBreak/>
        <w:t>By participating in special learning/parenting programs offered</w:t>
      </w:r>
      <w:r w:rsidRPr="00C17A2B">
        <w:rPr>
          <w:rStyle w:val="eop"/>
          <w:rFonts w:asciiTheme="minorHAnsi" w:hAnsiTheme="minorHAnsi" w:cstheme="minorHAnsi"/>
          <w:color w:val="000000"/>
        </w:rPr>
        <w:t> </w:t>
      </w:r>
    </w:p>
    <w:p w14:paraId="3BD7CF57" w14:textId="15C62C62" w:rsidR="00461B22" w:rsidRPr="00461B22" w:rsidRDefault="00461B22" w:rsidP="00C17A2B">
      <w:pPr>
        <w:pStyle w:val="paragraph"/>
        <w:numPr>
          <w:ilvl w:val="0"/>
          <w:numId w:val="53"/>
        </w:numPr>
        <w:spacing w:before="0" w:beforeAutospacing="0" w:after="0" w:afterAutospacing="0"/>
        <w:ind w:left="1080" w:firstLine="0"/>
        <w:textAlignment w:val="baseline"/>
        <w:rPr>
          <w:rFonts w:asciiTheme="minorHAnsi" w:hAnsiTheme="minorHAnsi" w:cstheme="minorHAnsi"/>
        </w:rPr>
      </w:pPr>
      <w:r w:rsidRPr="00461B22">
        <w:rPr>
          <w:rStyle w:val="normaltextrun"/>
          <w:rFonts w:asciiTheme="minorHAnsi" w:hAnsiTheme="minorHAnsi" w:cstheme="minorHAnsi"/>
          <w:color w:val="000000"/>
        </w:rPr>
        <w:t>By donating items such as tissues, paper towels, wipes, hand sanitizer, etc.</w:t>
      </w:r>
      <w:r w:rsidRPr="00461B22">
        <w:rPr>
          <w:rStyle w:val="eop"/>
          <w:rFonts w:asciiTheme="minorHAnsi" w:hAnsiTheme="minorHAnsi" w:cstheme="minorHAnsi"/>
          <w:color w:val="000000"/>
        </w:rPr>
        <w:t> </w:t>
      </w:r>
    </w:p>
    <w:p w14:paraId="048E0A22" w14:textId="081229BC" w:rsidR="00774808" w:rsidRPr="004062C4" w:rsidRDefault="00774808" w:rsidP="00C45495">
      <w:pPr>
        <w:pStyle w:val="Heading1"/>
        <w:jc w:val="both"/>
        <w:rPr>
          <w:rFonts w:asciiTheme="minorHAnsi" w:hAnsiTheme="minorHAnsi" w:cstheme="minorHAnsi"/>
          <w:sz w:val="36"/>
          <w:szCs w:val="36"/>
        </w:rPr>
      </w:pPr>
      <w:bookmarkStart w:id="33" w:name="_Toc171588189"/>
      <w:r w:rsidRPr="004062C4">
        <w:rPr>
          <w:rFonts w:asciiTheme="minorHAnsi" w:hAnsiTheme="minorHAnsi" w:cstheme="minorHAnsi"/>
          <w:sz w:val="36"/>
          <w:szCs w:val="36"/>
        </w:rPr>
        <w:t xml:space="preserve">Educational </w:t>
      </w:r>
      <w:bookmarkStart w:id="34" w:name="_Hlk37166273"/>
      <w:r w:rsidR="00DE6AAF">
        <w:rPr>
          <w:rFonts w:asciiTheme="minorHAnsi" w:hAnsiTheme="minorHAnsi" w:cstheme="minorHAnsi"/>
          <w:sz w:val="36"/>
          <w:szCs w:val="36"/>
        </w:rPr>
        <w:t>Emphasis</w:t>
      </w:r>
      <w:bookmarkEnd w:id="33"/>
      <w:r w:rsidRPr="004062C4">
        <w:rPr>
          <w:rFonts w:asciiTheme="minorHAnsi" w:hAnsiTheme="minorHAnsi" w:cstheme="minorHAnsi"/>
          <w:sz w:val="36"/>
          <w:szCs w:val="36"/>
        </w:rPr>
        <w:t xml:space="preserve">  </w:t>
      </w:r>
    </w:p>
    <w:bookmarkEnd w:id="34"/>
    <w:p w14:paraId="4F9B56A0" w14:textId="77777777" w:rsidR="006E3205" w:rsidRPr="00DE6AAF" w:rsidRDefault="006E3205" w:rsidP="00E62429">
      <w:pPr>
        <w:pStyle w:val="paragraph"/>
        <w:spacing w:before="0" w:beforeAutospacing="0" w:after="0" w:afterAutospacing="0"/>
        <w:jc w:val="both"/>
        <w:textAlignment w:val="baseline"/>
        <w:rPr>
          <w:rFonts w:asciiTheme="minorHAnsi" w:hAnsiTheme="minorHAnsi" w:cstheme="minorHAnsi"/>
        </w:rPr>
      </w:pPr>
      <w:r w:rsidRPr="00DE6AAF">
        <w:rPr>
          <w:rStyle w:val="normaltextrun"/>
          <w:rFonts w:asciiTheme="minorHAnsi" w:hAnsiTheme="minorHAnsi" w:cstheme="minorHAnsi"/>
          <w:color w:val="000000"/>
        </w:rPr>
        <w:t>Skills taught at LLA are based on what children need to learn to be ready for kindergarten.  These include: </w:t>
      </w:r>
      <w:r w:rsidRPr="00DE6AAF">
        <w:rPr>
          <w:rStyle w:val="eop"/>
          <w:rFonts w:asciiTheme="minorHAnsi" w:hAnsiTheme="minorHAnsi" w:cstheme="minorHAnsi"/>
          <w:color w:val="000000"/>
        </w:rPr>
        <w:t> </w:t>
      </w:r>
    </w:p>
    <w:p w14:paraId="155710D8" w14:textId="77777777" w:rsidR="006E3205" w:rsidRPr="00DE6AAF" w:rsidRDefault="006E3205" w:rsidP="00E62429">
      <w:pPr>
        <w:pStyle w:val="paragraph"/>
        <w:numPr>
          <w:ilvl w:val="0"/>
          <w:numId w:val="62"/>
        </w:numPr>
        <w:spacing w:before="0" w:beforeAutospacing="0" w:after="0" w:afterAutospacing="0"/>
        <w:ind w:left="1080" w:firstLine="0"/>
        <w:jc w:val="both"/>
        <w:textAlignment w:val="baseline"/>
        <w:rPr>
          <w:rFonts w:asciiTheme="minorHAnsi" w:hAnsiTheme="minorHAnsi" w:cstheme="minorHAnsi"/>
        </w:rPr>
      </w:pPr>
      <w:r w:rsidRPr="00DE6AAF">
        <w:rPr>
          <w:rStyle w:val="normaltextrun"/>
          <w:rFonts w:asciiTheme="minorHAnsi" w:hAnsiTheme="minorHAnsi" w:cstheme="minorHAnsi"/>
          <w:color w:val="000000"/>
        </w:rPr>
        <w:t>fine motor skills (writing, cutting with scissors, holding a pencil correctly, zipping and buttoning clothing, etc.)</w:t>
      </w:r>
      <w:r w:rsidRPr="00DE6AAF">
        <w:rPr>
          <w:rStyle w:val="eop"/>
          <w:rFonts w:asciiTheme="minorHAnsi" w:hAnsiTheme="minorHAnsi" w:cstheme="minorHAnsi"/>
          <w:color w:val="000000"/>
        </w:rPr>
        <w:t> </w:t>
      </w:r>
    </w:p>
    <w:p w14:paraId="482DE458" w14:textId="77777777" w:rsidR="006E3205" w:rsidRPr="00DE6AAF" w:rsidRDefault="006E3205" w:rsidP="00E62429">
      <w:pPr>
        <w:pStyle w:val="paragraph"/>
        <w:numPr>
          <w:ilvl w:val="0"/>
          <w:numId w:val="62"/>
        </w:numPr>
        <w:spacing w:before="0" w:beforeAutospacing="0" w:after="0" w:afterAutospacing="0"/>
        <w:ind w:left="1080" w:firstLine="0"/>
        <w:jc w:val="both"/>
        <w:textAlignment w:val="baseline"/>
        <w:rPr>
          <w:rFonts w:asciiTheme="minorHAnsi" w:hAnsiTheme="minorHAnsi" w:cstheme="minorHAnsi"/>
        </w:rPr>
      </w:pPr>
      <w:r w:rsidRPr="00DE6AAF">
        <w:rPr>
          <w:rStyle w:val="normaltextrun"/>
          <w:rFonts w:asciiTheme="minorHAnsi" w:hAnsiTheme="minorHAnsi" w:cstheme="minorHAnsi"/>
          <w:color w:val="000000"/>
        </w:rPr>
        <w:t>large motor skills (balancing, walking, running, skipping, etc.)</w:t>
      </w:r>
      <w:r w:rsidRPr="00DE6AAF">
        <w:rPr>
          <w:rStyle w:val="eop"/>
          <w:rFonts w:asciiTheme="minorHAnsi" w:hAnsiTheme="minorHAnsi" w:cstheme="minorHAnsi"/>
          <w:color w:val="000000"/>
        </w:rPr>
        <w:t> </w:t>
      </w:r>
    </w:p>
    <w:p w14:paraId="239DCE73" w14:textId="77777777" w:rsidR="006E3205" w:rsidRPr="00DE6AAF" w:rsidRDefault="006E3205" w:rsidP="00E62429">
      <w:pPr>
        <w:pStyle w:val="paragraph"/>
        <w:numPr>
          <w:ilvl w:val="0"/>
          <w:numId w:val="62"/>
        </w:numPr>
        <w:spacing w:before="0" w:beforeAutospacing="0" w:after="0" w:afterAutospacing="0"/>
        <w:ind w:left="1080" w:firstLine="0"/>
        <w:jc w:val="both"/>
        <w:textAlignment w:val="baseline"/>
        <w:rPr>
          <w:rFonts w:asciiTheme="minorHAnsi" w:hAnsiTheme="minorHAnsi" w:cstheme="minorHAnsi"/>
        </w:rPr>
      </w:pPr>
      <w:r w:rsidRPr="00DE6AAF">
        <w:rPr>
          <w:rStyle w:val="normaltextrun"/>
          <w:rFonts w:asciiTheme="minorHAnsi" w:hAnsiTheme="minorHAnsi" w:cstheme="minorHAnsi"/>
          <w:color w:val="000000"/>
        </w:rPr>
        <w:t>literacy concepts (identifying front/back cover of book, letter/sound relationship, rhyming, story concepts, etc.)</w:t>
      </w:r>
      <w:r w:rsidRPr="00DE6AAF">
        <w:rPr>
          <w:rStyle w:val="eop"/>
          <w:rFonts w:asciiTheme="minorHAnsi" w:hAnsiTheme="minorHAnsi" w:cstheme="minorHAnsi"/>
          <w:color w:val="000000"/>
        </w:rPr>
        <w:t> </w:t>
      </w:r>
    </w:p>
    <w:p w14:paraId="7805DA61" w14:textId="77777777" w:rsidR="006E3205" w:rsidRPr="00DE6AAF" w:rsidRDefault="006E3205" w:rsidP="00E62429">
      <w:pPr>
        <w:pStyle w:val="paragraph"/>
        <w:numPr>
          <w:ilvl w:val="0"/>
          <w:numId w:val="62"/>
        </w:numPr>
        <w:spacing w:before="0" w:beforeAutospacing="0" w:after="0" w:afterAutospacing="0"/>
        <w:ind w:left="1080" w:firstLine="0"/>
        <w:jc w:val="both"/>
        <w:textAlignment w:val="baseline"/>
        <w:rPr>
          <w:rFonts w:asciiTheme="minorHAnsi" w:hAnsiTheme="minorHAnsi" w:cstheme="minorHAnsi"/>
        </w:rPr>
      </w:pPr>
      <w:r w:rsidRPr="00DE6AAF">
        <w:rPr>
          <w:rStyle w:val="normaltextrun"/>
          <w:rFonts w:asciiTheme="minorHAnsi" w:hAnsiTheme="minorHAnsi" w:cstheme="minorHAnsi"/>
          <w:color w:val="000000"/>
        </w:rPr>
        <w:t>math concepts (number recognition, identifying basic shapes, counting patterns, sorting and classifying etc.)</w:t>
      </w:r>
      <w:r w:rsidRPr="00DE6AAF">
        <w:rPr>
          <w:rStyle w:val="eop"/>
          <w:rFonts w:asciiTheme="minorHAnsi" w:hAnsiTheme="minorHAnsi" w:cstheme="minorHAnsi"/>
          <w:color w:val="000000"/>
        </w:rPr>
        <w:t> </w:t>
      </w:r>
    </w:p>
    <w:p w14:paraId="1397BBD1" w14:textId="77777777" w:rsidR="006E3205" w:rsidRPr="00DE6AAF" w:rsidRDefault="006E3205" w:rsidP="00E62429">
      <w:pPr>
        <w:pStyle w:val="paragraph"/>
        <w:numPr>
          <w:ilvl w:val="0"/>
          <w:numId w:val="62"/>
        </w:numPr>
        <w:spacing w:before="0" w:beforeAutospacing="0" w:after="0" w:afterAutospacing="0"/>
        <w:ind w:left="1080" w:firstLine="0"/>
        <w:jc w:val="both"/>
        <w:textAlignment w:val="baseline"/>
        <w:rPr>
          <w:rFonts w:asciiTheme="minorHAnsi" w:hAnsiTheme="minorHAnsi" w:cstheme="minorHAnsi"/>
        </w:rPr>
      </w:pPr>
      <w:r w:rsidRPr="00DE6AAF">
        <w:rPr>
          <w:rStyle w:val="normaltextrun"/>
          <w:rFonts w:asciiTheme="minorHAnsi" w:hAnsiTheme="minorHAnsi" w:cstheme="minorHAnsi"/>
          <w:color w:val="000000"/>
        </w:rPr>
        <w:t>basic science and social studies concepts (exploring nature, making and testing predictions, learning about neighborhoods and community helpers, using maps, learning about other cultures, etc.)</w:t>
      </w:r>
      <w:r w:rsidRPr="00DE6AAF">
        <w:rPr>
          <w:rStyle w:val="eop"/>
          <w:rFonts w:asciiTheme="minorHAnsi" w:hAnsiTheme="minorHAnsi" w:cstheme="minorHAnsi"/>
          <w:color w:val="000000"/>
        </w:rPr>
        <w:t> </w:t>
      </w:r>
    </w:p>
    <w:p w14:paraId="3F0D0F14" w14:textId="77777777" w:rsidR="006E3205" w:rsidRPr="00DE6AAF" w:rsidRDefault="006E3205" w:rsidP="00E62429">
      <w:pPr>
        <w:pStyle w:val="paragraph"/>
        <w:numPr>
          <w:ilvl w:val="0"/>
          <w:numId w:val="62"/>
        </w:numPr>
        <w:spacing w:before="0" w:beforeAutospacing="0" w:after="0" w:afterAutospacing="0"/>
        <w:ind w:left="1080" w:firstLine="0"/>
        <w:jc w:val="both"/>
        <w:textAlignment w:val="baseline"/>
        <w:rPr>
          <w:rFonts w:asciiTheme="minorHAnsi" w:hAnsiTheme="minorHAnsi" w:cstheme="minorHAnsi"/>
        </w:rPr>
      </w:pPr>
      <w:r w:rsidRPr="00DE6AAF">
        <w:rPr>
          <w:rStyle w:val="normaltextrun"/>
          <w:rFonts w:asciiTheme="minorHAnsi" w:hAnsiTheme="minorHAnsi" w:cstheme="minorHAnsi"/>
          <w:color w:val="000000"/>
        </w:rPr>
        <w:t>social skills (playing with other children, cooperating with teachers, sharing, self-control, respect, following directions, etc.)</w:t>
      </w:r>
      <w:r w:rsidRPr="00DE6AAF">
        <w:rPr>
          <w:rStyle w:val="eop"/>
          <w:rFonts w:asciiTheme="minorHAnsi" w:hAnsiTheme="minorHAnsi" w:cstheme="minorHAnsi"/>
          <w:color w:val="000000"/>
        </w:rPr>
        <w:t> </w:t>
      </w:r>
    </w:p>
    <w:p w14:paraId="7308370C" w14:textId="77777777" w:rsidR="006E3205" w:rsidRPr="00DE6AAF" w:rsidRDefault="006E3205" w:rsidP="006E3205">
      <w:pPr>
        <w:pStyle w:val="paragraph"/>
        <w:spacing w:before="0" w:beforeAutospacing="0" w:after="0" w:afterAutospacing="0"/>
        <w:textAlignment w:val="baseline"/>
        <w:rPr>
          <w:rFonts w:asciiTheme="minorHAnsi" w:hAnsiTheme="minorHAnsi" w:cstheme="minorHAnsi"/>
        </w:rPr>
      </w:pPr>
      <w:r w:rsidRPr="00DE6AAF">
        <w:rPr>
          <w:rStyle w:val="eop"/>
          <w:rFonts w:asciiTheme="minorHAnsi" w:hAnsiTheme="minorHAnsi" w:cstheme="minorHAnsi"/>
          <w:color w:val="000000"/>
        </w:rPr>
        <w:t> </w:t>
      </w:r>
    </w:p>
    <w:p w14:paraId="75F144F7" w14:textId="77777777" w:rsidR="00461B22" w:rsidRDefault="006E3205" w:rsidP="00E62429">
      <w:pPr>
        <w:pStyle w:val="paragraph"/>
        <w:spacing w:before="0" w:beforeAutospacing="0" w:after="0" w:afterAutospacing="0"/>
        <w:jc w:val="both"/>
        <w:textAlignment w:val="baseline"/>
        <w:rPr>
          <w:rStyle w:val="normaltextrun"/>
          <w:rFonts w:asciiTheme="minorHAnsi" w:hAnsiTheme="minorHAnsi" w:cstheme="minorHAnsi"/>
          <w:color w:val="000000"/>
        </w:rPr>
      </w:pPr>
      <w:r w:rsidRPr="00DE6AAF">
        <w:rPr>
          <w:rStyle w:val="normaltextrun"/>
          <w:rFonts w:asciiTheme="minorHAnsi" w:hAnsiTheme="minorHAnsi" w:cstheme="minorHAnsi"/>
          <w:color w:val="000000"/>
        </w:rPr>
        <w:t xml:space="preserve">As LLA children work through learning these skills, many different types of activities are used. </w:t>
      </w:r>
      <w:r w:rsidR="00461B22">
        <w:rPr>
          <w:rStyle w:val="normaltextrun"/>
          <w:rFonts w:asciiTheme="minorHAnsi" w:hAnsiTheme="minorHAnsi" w:cstheme="minorHAnsi"/>
          <w:color w:val="000000"/>
        </w:rPr>
        <w:t xml:space="preserve"> W</w:t>
      </w:r>
      <w:r w:rsidRPr="00DE6AAF">
        <w:rPr>
          <w:rStyle w:val="normaltextrun"/>
          <w:rFonts w:asciiTheme="minorHAnsi" w:hAnsiTheme="minorHAnsi" w:cstheme="minorHAnsi"/>
          <w:color w:val="000000"/>
        </w:rPr>
        <w:t xml:space="preserve">e teach using a hands-on approach.  For example, when practicing writing numbers or letters, your child may write in the air, using finger paint, on a dry erase board or chalkboard, or even on their friend’s back with their pointer finger.  </w:t>
      </w:r>
    </w:p>
    <w:p w14:paraId="5E0E61F7" w14:textId="77777777" w:rsidR="00461B22" w:rsidRDefault="00461B22" w:rsidP="00E62429">
      <w:pPr>
        <w:pStyle w:val="paragraph"/>
        <w:spacing w:before="0" w:beforeAutospacing="0" w:after="0" w:afterAutospacing="0"/>
        <w:jc w:val="both"/>
        <w:textAlignment w:val="baseline"/>
        <w:rPr>
          <w:rStyle w:val="normaltextrun"/>
          <w:rFonts w:asciiTheme="minorHAnsi" w:hAnsiTheme="minorHAnsi" w:cstheme="minorHAnsi"/>
          <w:color w:val="000000"/>
        </w:rPr>
      </w:pPr>
    </w:p>
    <w:p w14:paraId="3DAF4E44" w14:textId="77777777" w:rsidR="00461B22" w:rsidRDefault="006E3205" w:rsidP="00E62429">
      <w:pPr>
        <w:pStyle w:val="paragraph"/>
        <w:spacing w:before="0" w:beforeAutospacing="0" w:after="0" w:afterAutospacing="0"/>
        <w:jc w:val="both"/>
        <w:textAlignment w:val="baseline"/>
        <w:rPr>
          <w:rStyle w:val="normaltextrun"/>
          <w:rFonts w:asciiTheme="minorHAnsi" w:hAnsiTheme="minorHAnsi" w:cstheme="minorHAnsi"/>
          <w:color w:val="000000"/>
        </w:rPr>
      </w:pPr>
      <w:r w:rsidRPr="00DE6AAF">
        <w:rPr>
          <w:rStyle w:val="normaltextrun"/>
          <w:rFonts w:asciiTheme="minorHAnsi" w:hAnsiTheme="minorHAnsi" w:cstheme="minorHAnsi"/>
          <w:color w:val="000000"/>
        </w:rPr>
        <w:t xml:space="preserve">Many skills are also taught through center time, which to the children is playing; playing is how they learn.  For example, while playing dress up, they learn about zipping and buttoning, and they learn spatial relationships when they play with blocks and build. </w:t>
      </w:r>
    </w:p>
    <w:p w14:paraId="69DAB5D0" w14:textId="77777777" w:rsidR="00461B22" w:rsidRDefault="00461B22" w:rsidP="00E62429">
      <w:pPr>
        <w:pStyle w:val="paragraph"/>
        <w:spacing w:before="0" w:beforeAutospacing="0" w:after="0" w:afterAutospacing="0"/>
        <w:jc w:val="both"/>
        <w:textAlignment w:val="baseline"/>
        <w:rPr>
          <w:rStyle w:val="normaltextrun"/>
          <w:rFonts w:asciiTheme="minorHAnsi" w:hAnsiTheme="minorHAnsi" w:cstheme="minorHAnsi"/>
          <w:color w:val="000000"/>
        </w:rPr>
      </w:pPr>
    </w:p>
    <w:p w14:paraId="1D34BDD3" w14:textId="095A577B" w:rsidR="006E3205" w:rsidRPr="00DE6AAF" w:rsidRDefault="006E3205" w:rsidP="00E62429">
      <w:pPr>
        <w:pStyle w:val="paragraph"/>
        <w:spacing w:before="0" w:beforeAutospacing="0" w:after="0" w:afterAutospacing="0"/>
        <w:jc w:val="both"/>
        <w:textAlignment w:val="baseline"/>
        <w:rPr>
          <w:rFonts w:asciiTheme="minorHAnsi" w:hAnsiTheme="minorHAnsi" w:cstheme="minorHAnsi"/>
        </w:rPr>
      </w:pPr>
      <w:r w:rsidRPr="00DE6AAF">
        <w:rPr>
          <w:rStyle w:val="normaltextrun"/>
          <w:rFonts w:asciiTheme="minorHAnsi" w:hAnsiTheme="minorHAnsi" w:cstheme="minorHAnsi"/>
          <w:color w:val="000000"/>
        </w:rPr>
        <w:t xml:space="preserve">Even our </w:t>
      </w:r>
      <w:r w:rsidRPr="00DE6AAF">
        <w:rPr>
          <w:rStyle w:val="normaltextrun"/>
          <w:rFonts w:asciiTheme="minorHAnsi" w:hAnsiTheme="minorHAnsi" w:cstheme="minorHAnsi"/>
          <w:i/>
          <w:iCs/>
          <w:color w:val="000000"/>
        </w:rPr>
        <w:t>Making Great Readers</w:t>
      </w:r>
      <w:r w:rsidRPr="00DE6AAF">
        <w:rPr>
          <w:rStyle w:val="normaltextrun"/>
          <w:rFonts w:asciiTheme="minorHAnsi" w:hAnsiTheme="minorHAnsi" w:cstheme="minorHAnsi"/>
          <w:color w:val="000000"/>
        </w:rPr>
        <w:t xml:space="preserve"> program emphasizes movement and helps the children grasp letter sounds in such a way that they just think they are playing and having fun. As the children get older, you </w:t>
      </w:r>
      <w:r w:rsidR="00461B22">
        <w:rPr>
          <w:rStyle w:val="normaltextrun"/>
          <w:rFonts w:asciiTheme="minorHAnsi" w:hAnsiTheme="minorHAnsi" w:cstheme="minorHAnsi"/>
          <w:color w:val="000000"/>
        </w:rPr>
        <w:t xml:space="preserve">will </w:t>
      </w:r>
      <w:r w:rsidRPr="00DE6AAF">
        <w:rPr>
          <w:rStyle w:val="normaltextrun"/>
          <w:rFonts w:asciiTheme="minorHAnsi" w:hAnsiTheme="minorHAnsi" w:cstheme="minorHAnsi"/>
          <w:color w:val="000000"/>
        </w:rPr>
        <w:t>see more paper and pencil activities as their fine motor skills get stronger.  We will be teaching them to write making strokes from top to bottom as they write the alphabet letters.</w:t>
      </w:r>
      <w:r w:rsidRPr="00DE6AAF">
        <w:rPr>
          <w:rStyle w:val="eop"/>
          <w:rFonts w:asciiTheme="minorHAnsi" w:hAnsiTheme="minorHAnsi" w:cstheme="minorHAnsi"/>
          <w:color w:val="000000"/>
        </w:rPr>
        <w:t> </w:t>
      </w:r>
    </w:p>
    <w:p w14:paraId="704BA705" w14:textId="1B6F8FEB" w:rsidR="006E3205" w:rsidRPr="00DE6AAF" w:rsidRDefault="006E3205" w:rsidP="006E3205">
      <w:pPr>
        <w:pStyle w:val="paragraph"/>
        <w:spacing w:before="0" w:beforeAutospacing="0" w:after="0" w:afterAutospacing="0"/>
        <w:jc w:val="right"/>
        <w:textAlignment w:val="baseline"/>
        <w:rPr>
          <w:rFonts w:asciiTheme="minorHAnsi" w:hAnsiTheme="minorHAnsi" w:cstheme="minorHAnsi"/>
        </w:rPr>
      </w:pPr>
      <w:r w:rsidRPr="00DE6AAF">
        <w:rPr>
          <w:rStyle w:val="eop"/>
          <w:rFonts w:asciiTheme="minorHAnsi" w:hAnsiTheme="minorHAnsi" w:cstheme="minorHAnsi"/>
          <w:color w:val="000000"/>
        </w:rPr>
        <w:t> </w:t>
      </w:r>
    </w:p>
    <w:p w14:paraId="2A5634E8" w14:textId="21F0E5B7" w:rsidR="006E3205" w:rsidRDefault="006E3205" w:rsidP="00E62429">
      <w:pPr>
        <w:pStyle w:val="paragraph"/>
        <w:spacing w:before="0" w:beforeAutospacing="0" w:after="0" w:afterAutospacing="0"/>
        <w:jc w:val="both"/>
        <w:textAlignment w:val="baseline"/>
        <w:rPr>
          <w:rStyle w:val="eop"/>
          <w:rFonts w:asciiTheme="minorHAnsi" w:hAnsiTheme="minorHAnsi" w:cstheme="minorHAnsi"/>
          <w:color w:val="000000"/>
        </w:rPr>
      </w:pPr>
      <w:r w:rsidRPr="00DE6AAF">
        <w:rPr>
          <w:rStyle w:val="normaltextrun"/>
          <w:rFonts w:asciiTheme="minorHAnsi" w:hAnsiTheme="minorHAnsi" w:cstheme="minorHAnsi"/>
          <w:color w:val="000000"/>
        </w:rPr>
        <w:t>Children learn some of the most important lessons in life when they play with others, lessons such as how to get along with other people, how to share, how to solve problems, how to work together. They learn how to be creative and to use their imaginations and the gifts and talents that God has given them.  LLA staff members encourage and guide the children in developing their God-given strengths and help them with their weaknesses.  Our desire is to help each child grow as God intended.</w:t>
      </w:r>
      <w:r w:rsidRPr="00DE6AAF">
        <w:rPr>
          <w:rStyle w:val="eop"/>
          <w:rFonts w:asciiTheme="minorHAnsi" w:hAnsiTheme="minorHAnsi" w:cstheme="minorHAnsi"/>
          <w:color w:val="000000"/>
        </w:rPr>
        <w:t> </w:t>
      </w:r>
    </w:p>
    <w:p w14:paraId="2B87B7B0" w14:textId="77777777" w:rsidR="00BC43B6" w:rsidRDefault="00BC43B6" w:rsidP="00E62429">
      <w:pPr>
        <w:pStyle w:val="paragraph"/>
        <w:spacing w:before="0" w:beforeAutospacing="0" w:after="0" w:afterAutospacing="0"/>
        <w:jc w:val="both"/>
        <w:textAlignment w:val="baseline"/>
        <w:rPr>
          <w:rFonts w:asciiTheme="minorHAnsi" w:hAnsiTheme="minorHAnsi" w:cstheme="minorHAnsi"/>
        </w:rPr>
      </w:pPr>
    </w:p>
    <w:p w14:paraId="6D2FEAE0" w14:textId="77777777" w:rsidR="00577D2D" w:rsidRDefault="00577D2D">
      <w:pPr>
        <w:rPr>
          <w:rFonts w:asciiTheme="majorHAnsi" w:eastAsiaTheme="majorEastAsia" w:hAnsiTheme="majorHAnsi" w:cstheme="majorBidi"/>
          <w:color w:val="538135" w:themeColor="accent6" w:themeShade="BF"/>
          <w:sz w:val="40"/>
          <w:szCs w:val="40"/>
        </w:rPr>
      </w:pPr>
      <w:r>
        <w:br w:type="page"/>
      </w:r>
    </w:p>
    <w:p w14:paraId="70C9AE76" w14:textId="5E07D2D4" w:rsidR="00BC43B6" w:rsidRPr="00BC43B6" w:rsidRDefault="00BC43B6" w:rsidP="00BC43B6">
      <w:pPr>
        <w:pStyle w:val="Heading1"/>
      </w:pPr>
      <w:bookmarkStart w:id="35" w:name="_Toc171588190"/>
      <w:r>
        <w:lastRenderedPageBreak/>
        <w:t>Daily Schedule</w:t>
      </w:r>
      <w:bookmarkEnd w:id="35"/>
    </w:p>
    <w:p w14:paraId="681FFF59" w14:textId="77777777" w:rsidR="005C2AC6" w:rsidRPr="004062C4" w:rsidRDefault="005C2AC6" w:rsidP="005C2AC6">
      <w:pPr>
        <w:pStyle w:val="paragraph"/>
        <w:spacing w:before="0" w:beforeAutospacing="0" w:after="0" w:afterAutospacing="0"/>
        <w:ind w:left="720"/>
        <w:textAlignment w:val="baseline"/>
        <w:rPr>
          <w:rFonts w:asciiTheme="minorHAnsi" w:hAnsiTheme="minorHAnsi" w:cstheme="minorHAnsi"/>
          <w:sz w:val="18"/>
          <w:szCs w:val="18"/>
        </w:rPr>
      </w:pPr>
      <w:r w:rsidRPr="004062C4">
        <w:rPr>
          <w:rStyle w:val="eop"/>
          <w:rFonts w:asciiTheme="minorHAnsi" w:hAnsiTheme="minorHAnsi" w:cstheme="minorHAnsi"/>
          <w:sz w:val="18"/>
          <w:szCs w:val="18"/>
        </w:rPr>
        <w:t> </w:t>
      </w:r>
    </w:p>
    <w:p w14:paraId="65B89E4E" w14:textId="0CF23F59" w:rsidR="002C456E" w:rsidRDefault="002C456E" w:rsidP="00534CA4">
      <w:pPr>
        <w:pStyle w:val="paragraph"/>
        <w:spacing w:before="0" w:beforeAutospacing="0" w:after="0" w:afterAutospacing="0"/>
        <w:ind w:left="360"/>
        <w:jc w:val="center"/>
        <w:textAlignment w:val="baseline"/>
        <w:rPr>
          <w:rStyle w:val="normaltextrun"/>
          <w:rFonts w:asciiTheme="minorHAnsi" w:hAnsiTheme="minorHAnsi" w:cstheme="minorHAnsi"/>
          <w:b/>
          <w:bCs/>
        </w:rPr>
      </w:pPr>
      <w:r w:rsidRPr="00534CA4">
        <w:rPr>
          <w:rStyle w:val="normaltextrun"/>
          <w:rFonts w:asciiTheme="minorHAnsi" w:hAnsiTheme="minorHAnsi" w:cstheme="minorHAnsi"/>
          <w:b/>
          <w:bCs/>
        </w:rPr>
        <w:t>Little LIFE Academy…A Typical Daily Schedule</w:t>
      </w:r>
    </w:p>
    <w:p w14:paraId="329B72B3" w14:textId="77777777" w:rsidR="00BC43B6" w:rsidRPr="00534CA4" w:rsidRDefault="00BC43B6" w:rsidP="00534CA4">
      <w:pPr>
        <w:pStyle w:val="paragraph"/>
        <w:spacing w:before="0" w:beforeAutospacing="0" w:after="0" w:afterAutospacing="0"/>
        <w:ind w:left="360"/>
        <w:jc w:val="center"/>
        <w:textAlignment w:val="baseline"/>
        <w:rPr>
          <w:rStyle w:val="normaltextrun"/>
          <w:rFonts w:asciiTheme="minorHAnsi" w:hAnsiTheme="minorHAnsi" w:cstheme="minorHAnsi"/>
          <w:sz w:val="21"/>
          <w:szCs w:val="21"/>
        </w:rPr>
      </w:pPr>
    </w:p>
    <w:p w14:paraId="2E7FBF3D" w14:textId="77777777" w:rsidR="00534CA4" w:rsidRDefault="00534CA4"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Style w:val="normaltextrun"/>
          <w:rFonts w:asciiTheme="minorHAnsi" w:hAnsiTheme="minorHAnsi" w:cstheme="minorHAnsi"/>
          <w:b/>
          <w:bCs/>
          <w:sz w:val="11"/>
          <w:szCs w:val="11"/>
        </w:rPr>
      </w:pPr>
    </w:p>
    <w:p w14:paraId="1E11B304" w14:textId="77777777" w:rsidR="00534CA4" w:rsidRDefault="00534CA4"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Style w:val="normaltextrun"/>
          <w:rFonts w:asciiTheme="minorHAnsi" w:hAnsiTheme="minorHAnsi" w:cstheme="minorHAnsi"/>
          <w:b/>
          <w:bCs/>
          <w:sz w:val="11"/>
          <w:szCs w:val="11"/>
        </w:rPr>
      </w:pPr>
    </w:p>
    <w:p w14:paraId="2E93DA5E" w14:textId="2F05ACFC" w:rsidR="005C2AC6" w:rsidRPr="004062C4" w:rsidRDefault="003135ED"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Pr>
          <w:rStyle w:val="normaltextrun"/>
          <w:rFonts w:asciiTheme="minorHAnsi" w:hAnsiTheme="minorHAnsi" w:cstheme="minorHAnsi"/>
          <w:b/>
          <w:bCs/>
          <w:sz w:val="21"/>
          <w:szCs w:val="21"/>
        </w:rPr>
        <w:t>7:00am</w:t>
      </w:r>
      <w:r w:rsidR="005C2AC6" w:rsidRPr="002C456E">
        <w:rPr>
          <w:rStyle w:val="normaltextrun"/>
          <w:rFonts w:asciiTheme="minorHAnsi" w:hAnsiTheme="minorHAnsi" w:cstheme="minorHAnsi"/>
          <w:b/>
          <w:bCs/>
          <w:sz w:val="21"/>
          <w:szCs w:val="21"/>
        </w:rPr>
        <w:t xml:space="preserve"> – 8:45am</w:t>
      </w:r>
      <w:r w:rsidR="005C2AC6" w:rsidRPr="002C456E">
        <w:rPr>
          <w:rStyle w:val="normaltextrun"/>
          <w:rFonts w:asciiTheme="minorHAnsi" w:hAnsiTheme="minorHAnsi" w:cstheme="minorHAnsi"/>
          <w:sz w:val="21"/>
          <w:szCs w:val="21"/>
        </w:rPr>
        <w:t xml:space="preserve">   </w:t>
      </w:r>
      <w:r w:rsidR="005C2AC6" w:rsidRPr="004062C4">
        <w:rPr>
          <w:rStyle w:val="normaltextrun"/>
          <w:rFonts w:asciiTheme="minorHAnsi" w:hAnsiTheme="minorHAnsi" w:cstheme="minorHAnsi"/>
          <w:sz w:val="18"/>
          <w:szCs w:val="18"/>
        </w:rPr>
        <w:t>Morning Arrival and Center Free Play</w:t>
      </w:r>
    </w:p>
    <w:p w14:paraId="2DA1B1D5" w14:textId="6E82CB1A" w:rsidR="002C456E"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Style w:val="normaltextrun"/>
          <w:rFonts w:asciiTheme="minorHAnsi" w:hAnsiTheme="minorHAnsi" w:cstheme="minorHAnsi"/>
          <w:sz w:val="18"/>
          <w:szCs w:val="18"/>
        </w:rPr>
      </w:pPr>
      <w:r w:rsidRPr="004062C4">
        <w:rPr>
          <w:rStyle w:val="normaltextrun"/>
          <w:rFonts w:asciiTheme="minorHAnsi" w:hAnsiTheme="minorHAnsi" w:cstheme="minorHAnsi"/>
          <w:sz w:val="18"/>
          <w:szCs w:val="18"/>
        </w:rPr>
        <w:t>- self-help skills by putting away lunch box and personal items in their cubbies then</w:t>
      </w:r>
    </w:p>
    <w:p w14:paraId="792D043D" w14:textId="2AB69B22"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sz w:val="18"/>
          <w:szCs w:val="18"/>
        </w:rPr>
        <w:t>children can choose from: puzzles, games, books, dress-up, cars &amp; more</w:t>
      </w:r>
    </w:p>
    <w:p w14:paraId="4F088BEC" w14:textId="3A6A3667"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15ECCF01" w14:textId="274D1660"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9:00 – 9:15</w:t>
      </w:r>
      <w:r w:rsidRPr="002C456E">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 xml:space="preserve">Morning Calendar Time/Circle </w:t>
      </w:r>
      <w:r w:rsidR="002C28B3">
        <w:rPr>
          <w:rStyle w:val="normaltextrun"/>
          <w:rFonts w:asciiTheme="minorHAnsi" w:hAnsiTheme="minorHAnsi" w:cstheme="minorHAnsi"/>
          <w:sz w:val="18"/>
          <w:szCs w:val="18"/>
        </w:rPr>
        <w:t>T</w:t>
      </w:r>
      <w:r w:rsidRPr="004062C4">
        <w:rPr>
          <w:rStyle w:val="normaltextrun"/>
          <w:rFonts w:asciiTheme="minorHAnsi" w:hAnsiTheme="minorHAnsi" w:cstheme="minorHAnsi"/>
          <w:sz w:val="18"/>
          <w:szCs w:val="18"/>
        </w:rPr>
        <w:t>ime</w:t>
      </w:r>
    </w:p>
    <w:p w14:paraId="38CE0CEA" w14:textId="36565918"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sz w:val="18"/>
          <w:szCs w:val="18"/>
        </w:rPr>
        <w:t>-learning days of the week, months of the year, counting, and daily math</w:t>
      </w:r>
    </w:p>
    <w:p w14:paraId="53D245A6" w14:textId="29A4AC5C"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44C6C693" w14:textId="5274B6B7"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 xml:space="preserve">9:15 – 9:30 </w:t>
      </w:r>
      <w:r w:rsidRPr="004062C4">
        <w:rPr>
          <w:rStyle w:val="normaltextrun"/>
          <w:rFonts w:asciiTheme="minorHAnsi" w:hAnsiTheme="minorHAnsi" w:cstheme="minorHAnsi"/>
          <w:sz w:val="18"/>
          <w:szCs w:val="18"/>
        </w:rPr>
        <w:t xml:space="preserve">Daily Bible Story </w:t>
      </w:r>
      <w:r w:rsidR="002C28B3">
        <w:rPr>
          <w:rStyle w:val="normaltextrun"/>
          <w:rFonts w:asciiTheme="minorHAnsi" w:hAnsiTheme="minorHAnsi" w:cstheme="minorHAnsi"/>
          <w:sz w:val="18"/>
          <w:szCs w:val="18"/>
        </w:rPr>
        <w:t>T</w:t>
      </w:r>
      <w:r w:rsidRPr="004062C4">
        <w:rPr>
          <w:rStyle w:val="normaltextrun"/>
          <w:rFonts w:asciiTheme="minorHAnsi" w:hAnsiTheme="minorHAnsi" w:cstheme="minorHAnsi"/>
          <w:sz w:val="18"/>
          <w:szCs w:val="18"/>
        </w:rPr>
        <w:t>ime</w:t>
      </w:r>
    </w:p>
    <w:p w14:paraId="18BCC401" w14:textId="0062A8D8"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sz w:val="18"/>
          <w:szCs w:val="18"/>
        </w:rPr>
        <w:t>-Children will hear a daily Bible story and learn a verse</w:t>
      </w:r>
    </w:p>
    <w:p w14:paraId="1CB82299" w14:textId="63F41FC9"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5F13FEF4" w14:textId="27746080"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9:30 – 10:20</w:t>
      </w:r>
      <w:r w:rsidRPr="002C456E">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Center Time</w:t>
      </w:r>
    </w:p>
    <w:p w14:paraId="5951A2E2" w14:textId="7A78CD91" w:rsidR="002C456E"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Style w:val="normaltextrun"/>
          <w:rFonts w:asciiTheme="minorHAnsi" w:hAnsiTheme="minorHAnsi" w:cstheme="minorHAnsi"/>
          <w:sz w:val="18"/>
          <w:szCs w:val="18"/>
        </w:rPr>
      </w:pPr>
      <w:r w:rsidRPr="004062C4">
        <w:rPr>
          <w:rStyle w:val="normaltextrun"/>
          <w:rFonts w:asciiTheme="minorHAnsi" w:hAnsiTheme="minorHAnsi" w:cstheme="minorHAnsi"/>
          <w:sz w:val="18"/>
          <w:szCs w:val="18"/>
        </w:rPr>
        <w:t xml:space="preserve">May </w:t>
      </w:r>
      <w:r w:rsidR="009A075D" w:rsidRPr="004062C4">
        <w:rPr>
          <w:rStyle w:val="normaltextrun"/>
          <w:rFonts w:asciiTheme="minorHAnsi" w:hAnsiTheme="minorHAnsi" w:cstheme="minorHAnsi"/>
          <w:sz w:val="18"/>
          <w:szCs w:val="18"/>
        </w:rPr>
        <w:t>include</w:t>
      </w:r>
      <w:r w:rsidRPr="004062C4">
        <w:rPr>
          <w:rStyle w:val="normaltextrun"/>
          <w:rFonts w:asciiTheme="minorHAnsi" w:hAnsiTheme="minorHAnsi" w:cstheme="minorHAnsi"/>
          <w:sz w:val="18"/>
          <w:szCs w:val="18"/>
        </w:rPr>
        <w:t xml:space="preserve"> math, language development, dramatic play, crafts</w:t>
      </w:r>
    </w:p>
    <w:p w14:paraId="1D28B966" w14:textId="452FE42E"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sz w:val="18"/>
          <w:szCs w:val="18"/>
        </w:rPr>
        <w:t>and writing &amp; and reading readiness skills.</w:t>
      </w:r>
    </w:p>
    <w:p w14:paraId="3E5D40F7" w14:textId="3C152450"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1A922571" w14:textId="121EE50F"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10:20 – 10: 40</w:t>
      </w:r>
      <w:r w:rsidRPr="002C456E">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Morning Snack</w:t>
      </w:r>
    </w:p>
    <w:p w14:paraId="73B30E21" w14:textId="46463BAD"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sz w:val="18"/>
          <w:szCs w:val="18"/>
        </w:rPr>
        <w:t>-learning how to eat healthy foods and they also get to interact with their friends in conversation</w:t>
      </w:r>
    </w:p>
    <w:p w14:paraId="3731FD07" w14:textId="0F6C43C7"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13C4C4BF" w14:textId="4770DA4C"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10:40 – 11:00</w:t>
      </w:r>
      <w:r w:rsidRPr="002C456E">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Story Time</w:t>
      </w:r>
    </w:p>
    <w:p w14:paraId="7EBC86A2" w14:textId="66A6126C"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sz w:val="18"/>
          <w:szCs w:val="18"/>
        </w:rPr>
        <w:t xml:space="preserve">-learning print concepts and reading readiness skills, </w:t>
      </w:r>
      <w:r w:rsidR="009A075D" w:rsidRPr="004062C4">
        <w:rPr>
          <w:rStyle w:val="normaltextrun"/>
          <w:rFonts w:asciiTheme="minorHAnsi" w:hAnsiTheme="minorHAnsi" w:cstheme="minorHAnsi"/>
          <w:sz w:val="18"/>
          <w:szCs w:val="18"/>
        </w:rPr>
        <w:t>like</w:t>
      </w:r>
      <w:r w:rsidRPr="004062C4">
        <w:rPr>
          <w:rStyle w:val="normaltextrun"/>
          <w:rFonts w:asciiTheme="minorHAnsi" w:hAnsiTheme="minorHAnsi" w:cstheme="minorHAnsi"/>
          <w:sz w:val="18"/>
          <w:szCs w:val="18"/>
        </w:rPr>
        <w:t xml:space="preserve"> front of the book, title page, characters, sequencing of a story</w:t>
      </w:r>
    </w:p>
    <w:p w14:paraId="2185FE59" w14:textId="1956AE29"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2C7B5BCC" w14:textId="2D641CC2"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11:00 – 11:45</w:t>
      </w:r>
      <w:r w:rsidRPr="002C456E">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Playground or Gym Time</w:t>
      </w:r>
    </w:p>
    <w:p w14:paraId="137D752F" w14:textId="74B00B5A"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sz w:val="18"/>
          <w:szCs w:val="18"/>
        </w:rPr>
        <w:t>-gross motor skills: climbing, running, balancing, and interpersonal skills as they talk and play with other children</w:t>
      </w:r>
    </w:p>
    <w:p w14:paraId="4F0537E8" w14:textId="20B06379"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163EA317" w14:textId="29E4E277"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11:45 – 12:00</w:t>
      </w:r>
      <w:r w:rsidRPr="002C456E">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Wash Hands and Prepare for Lunch</w:t>
      </w:r>
    </w:p>
    <w:p w14:paraId="7C035ABB" w14:textId="4CD0A9F9"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sz w:val="18"/>
          <w:szCs w:val="18"/>
        </w:rPr>
        <w:t>-learning good hygiene habits</w:t>
      </w:r>
    </w:p>
    <w:p w14:paraId="27BCACAC" w14:textId="7C159EE1"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0C391C2D" w14:textId="647D0D61"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12:00 – 12:30</w:t>
      </w:r>
      <w:r w:rsidRPr="002C456E">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Lunch</w:t>
      </w:r>
    </w:p>
    <w:p w14:paraId="05FAAE16" w14:textId="2C7734CE"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sz w:val="18"/>
          <w:szCs w:val="18"/>
        </w:rPr>
        <w:t>-eating a balanced diet, good table manners, talking with our friends</w:t>
      </w:r>
    </w:p>
    <w:p w14:paraId="7CF53D42" w14:textId="74319242"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673C00D0" w14:textId="2CC4DC7F"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12:30 – 1:00</w:t>
      </w:r>
      <w:r w:rsidRPr="002C456E">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Clean up from Lunch/Bathroom/ Put Cots Out</w:t>
      </w:r>
    </w:p>
    <w:p w14:paraId="03F824BA" w14:textId="174BCAFB"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sz w:val="18"/>
          <w:szCs w:val="18"/>
        </w:rPr>
        <w:t>-self-help skills of cleaning up and putting our lunchboxes away</w:t>
      </w:r>
    </w:p>
    <w:p w14:paraId="61A59C08" w14:textId="51B6C6AA"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295FBC0B" w14:textId="6BF04C89"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1:00 – 3:00</w:t>
      </w:r>
      <w:r w:rsidRPr="002C456E">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Nap Time/Quiet Time</w:t>
      </w:r>
    </w:p>
    <w:p w14:paraId="58BDC35E" w14:textId="44A3EE58"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sz w:val="18"/>
          <w:szCs w:val="18"/>
        </w:rPr>
        <w:t>-rest</w:t>
      </w:r>
      <w:r w:rsidR="009A075D">
        <w:rPr>
          <w:rStyle w:val="normaltextrun"/>
          <w:rFonts w:asciiTheme="minorHAnsi" w:hAnsiTheme="minorHAnsi" w:cstheme="minorHAnsi"/>
          <w:sz w:val="18"/>
          <w:szCs w:val="18"/>
        </w:rPr>
        <w:t>/</w:t>
      </w:r>
      <w:r w:rsidRPr="004062C4">
        <w:rPr>
          <w:rStyle w:val="normaltextrun"/>
          <w:rFonts w:asciiTheme="minorHAnsi" w:hAnsiTheme="minorHAnsi" w:cstheme="minorHAnsi"/>
          <w:sz w:val="18"/>
          <w:szCs w:val="18"/>
        </w:rPr>
        <w:t>quiet time is good for our bodies and our brains</w:t>
      </w:r>
    </w:p>
    <w:p w14:paraId="02FCD108" w14:textId="4835670A"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37EBD841" w14:textId="07C9FE7E"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3:00 – 3:30</w:t>
      </w:r>
      <w:r w:rsidRPr="002C456E">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Afternoon Snack/Bathroom</w:t>
      </w:r>
    </w:p>
    <w:p w14:paraId="6DD3FFDE" w14:textId="093C1F5B"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790BD8B6" w14:textId="628B9DE1"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2C456E">
        <w:rPr>
          <w:rStyle w:val="normaltextrun"/>
          <w:rFonts w:asciiTheme="minorHAnsi" w:hAnsiTheme="minorHAnsi" w:cstheme="minorHAnsi"/>
          <w:b/>
          <w:bCs/>
          <w:sz w:val="21"/>
          <w:szCs w:val="21"/>
        </w:rPr>
        <w:t>3:30 – 4:30</w:t>
      </w:r>
      <w:r w:rsidRPr="002C456E">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Playground Time or Free Play in Centers</w:t>
      </w:r>
    </w:p>
    <w:p w14:paraId="5685C211" w14:textId="2134A6F1"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6472DB11" w14:textId="7BF53C18"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534CA4">
        <w:rPr>
          <w:rStyle w:val="normaltextrun"/>
          <w:rFonts w:asciiTheme="minorHAnsi" w:hAnsiTheme="minorHAnsi" w:cstheme="minorHAnsi"/>
          <w:b/>
          <w:bCs/>
          <w:sz w:val="21"/>
          <w:szCs w:val="21"/>
        </w:rPr>
        <w:t>4:30 - 6:30</w:t>
      </w:r>
      <w:r w:rsidRPr="00534CA4">
        <w:rPr>
          <w:rStyle w:val="normaltextrun"/>
          <w:rFonts w:asciiTheme="minorHAnsi" w:hAnsiTheme="minorHAnsi" w:cstheme="minorHAnsi"/>
          <w:sz w:val="21"/>
          <w:szCs w:val="21"/>
        </w:rPr>
        <w:t xml:space="preserve"> </w:t>
      </w:r>
      <w:r w:rsidRPr="004062C4">
        <w:rPr>
          <w:rStyle w:val="normaltextrun"/>
          <w:rFonts w:asciiTheme="minorHAnsi" w:hAnsiTheme="minorHAnsi" w:cstheme="minorHAnsi"/>
          <w:sz w:val="18"/>
          <w:szCs w:val="18"/>
        </w:rPr>
        <w:t>Playground Time/Free Play Centers/ Story Time/ Packing Up to Go Home</w:t>
      </w:r>
    </w:p>
    <w:p w14:paraId="254B13AA" w14:textId="0A0F6F0A"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p>
    <w:p w14:paraId="4C3E173B" w14:textId="0D2391F3" w:rsidR="005C2AC6" w:rsidRPr="004062C4"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Fonts w:asciiTheme="minorHAnsi" w:hAnsiTheme="minorHAnsi" w:cstheme="minorHAnsi"/>
          <w:sz w:val="18"/>
          <w:szCs w:val="18"/>
        </w:rPr>
      </w:pPr>
      <w:r w:rsidRPr="004062C4">
        <w:rPr>
          <w:rStyle w:val="normaltextrun"/>
          <w:rFonts w:asciiTheme="minorHAnsi" w:hAnsiTheme="minorHAnsi" w:cstheme="minorHAnsi"/>
          <w:b/>
          <w:bCs/>
          <w:sz w:val="20"/>
          <w:szCs w:val="20"/>
        </w:rPr>
        <w:t>(This is a sample schedule ONLY. Each class will have their own schedule.)</w:t>
      </w:r>
    </w:p>
    <w:p w14:paraId="65F26280" w14:textId="1938D550" w:rsidR="005C2AC6" w:rsidRDefault="005C2AC6" w:rsidP="002C456E">
      <w:pPr>
        <w:pStyle w:val="paragraph"/>
        <w:pBdr>
          <w:top w:val="dashDotStroked" w:sz="24" w:space="1" w:color="auto"/>
          <w:left w:val="dashDotStroked" w:sz="24" w:space="13" w:color="auto"/>
          <w:bottom w:val="dashDotStroked" w:sz="24" w:space="1" w:color="auto"/>
          <w:right w:val="dashDotStroked" w:sz="24" w:space="4" w:color="auto"/>
        </w:pBdr>
        <w:spacing w:before="0" w:beforeAutospacing="0" w:after="0" w:afterAutospacing="0"/>
        <w:ind w:left="360"/>
        <w:jc w:val="center"/>
        <w:textAlignment w:val="baseline"/>
        <w:rPr>
          <w:rStyle w:val="normaltextrun"/>
          <w:rFonts w:asciiTheme="minorHAnsi" w:hAnsiTheme="minorHAnsi" w:cstheme="minorHAnsi"/>
          <w:b/>
          <w:bCs/>
          <w:sz w:val="20"/>
          <w:szCs w:val="20"/>
        </w:rPr>
      </w:pPr>
      <w:r w:rsidRPr="00534CA4">
        <w:rPr>
          <w:rStyle w:val="normaltextrun"/>
          <w:rFonts w:asciiTheme="minorHAnsi" w:hAnsiTheme="minorHAnsi" w:cstheme="minorHAnsi"/>
          <w:b/>
          <w:bCs/>
          <w:sz w:val="20"/>
          <w:szCs w:val="20"/>
        </w:rPr>
        <w:t xml:space="preserve">We have Chapel </w:t>
      </w:r>
      <w:r w:rsidR="00C17A2B">
        <w:rPr>
          <w:rStyle w:val="normaltextrun"/>
          <w:rFonts w:asciiTheme="minorHAnsi" w:hAnsiTheme="minorHAnsi" w:cstheme="minorHAnsi"/>
          <w:b/>
          <w:bCs/>
          <w:sz w:val="20"/>
          <w:szCs w:val="20"/>
        </w:rPr>
        <w:t>on Wednesdays</w:t>
      </w:r>
      <w:r w:rsidRPr="00534CA4">
        <w:rPr>
          <w:rStyle w:val="normaltextrun"/>
          <w:rFonts w:asciiTheme="minorHAnsi" w:hAnsiTheme="minorHAnsi" w:cstheme="minorHAnsi"/>
          <w:b/>
          <w:bCs/>
          <w:sz w:val="20"/>
          <w:szCs w:val="20"/>
        </w:rPr>
        <w:t>.</w:t>
      </w:r>
    </w:p>
    <w:p w14:paraId="6410C1AF" w14:textId="77777777" w:rsidR="00486AAB" w:rsidRPr="00DE6AAF" w:rsidRDefault="00486AAB" w:rsidP="00E62429">
      <w:pPr>
        <w:jc w:val="both"/>
        <w:rPr>
          <w:rFonts w:eastAsiaTheme="minorHAnsi" w:cstheme="minorHAnsi"/>
          <w:color w:val="538135" w:themeColor="accent6" w:themeShade="BF"/>
          <w:sz w:val="24"/>
          <w:szCs w:val="24"/>
        </w:rPr>
      </w:pPr>
    </w:p>
    <w:p w14:paraId="474D3BCE" w14:textId="64988952" w:rsidR="005C2AC6" w:rsidRPr="00DE6AAF" w:rsidRDefault="00DE6AAF" w:rsidP="00DE6AAF">
      <w:pPr>
        <w:pStyle w:val="Heading1"/>
        <w:jc w:val="both"/>
        <w:rPr>
          <w:rFonts w:asciiTheme="minorHAnsi" w:eastAsiaTheme="minorHAnsi" w:hAnsiTheme="minorHAnsi" w:cstheme="minorHAnsi"/>
          <w:sz w:val="36"/>
          <w:szCs w:val="36"/>
        </w:rPr>
      </w:pPr>
      <w:bookmarkStart w:id="36" w:name="_Toc171588191"/>
      <w:r>
        <w:rPr>
          <w:rFonts w:asciiTheme="minorHAnsi" w:eastAsiaTheme="minorHAnsi" w:hAnsiTheme="minorHAnsi" w:cstheme="minorHAnsi"/>
          <w:sz w:val="36"/>
          <w:szCs w:val="36"/>
        </w:rPr>
        <w:lastRenderedPageBreak/>
        <w:t xml:space="preserve">Discipline/Guidance Policy                               </w:t>
      </w:r>
      <w:r w:rsidR="005C2AC6" w:rsidRPr="004062C4">
        <w:rPr>
          <w:rFonts w:asciiTheme="minorHAnsi" w:hAnsiTheme="minorHAnsi" w:cstheme="minorHAnsi"/>
          <w:b/>
          <w:sz w:val="32"/>
          <w:szCs w:val="32"/>
        </w:rPr>
        <w:tab/>
        <w:t xml:space="preserve">        </w:t>
      </w:r>
      <w:r w:rsidR="005C2AC6" w:rsidRPr="004062C4">
        <w:rPr>
          <w:rFonts w:asciiTheme="minorHAnsi" w:hAnsiTheme="minorHAnsi" w:cstheme="minorHAnsi"/>
          <w:b/>
          <w:sz w:val="32"/>
          <w:szCs w:val="32"/>
        </w:rPr>
        <w:tab/>
      </w:r>
      <w:r w:rsidR="005C2AC6" w:rsidRPr="004062C4">
        <w:rPr>
          <w:rFonts w:asciiTheme="minorHAnsi" w:hAnsiTheme="minorHAnsi" w:cstheme="minorHAnsi"/>
          <w:b/>
          <w:sz w:val="32"/>
          <w:szCs w:val="32"/>
        </w:rPr>
        <w:tab/>
      </w:r>
      <w:r w:rsidR="005C2AC6" w:rsidRPr="004062C4">
        <w:rPr>
          <w:rFonts w:asciiTheme="minorHAnsi" w:hAnsiTheme="minorHAnsi" w:cstheme="minorHAnsi"/>
          <w:b/>
          <w:sz w:val="32"/>
          <w:szCs w:val="32"/>
        </w:rPr>
        <w:tab/>
      </w:r>
      <w:r w:rsidR="005C2AC6" w:rsidRPr="004062C4">
        <w:rPr>
          <w:rFonts w:asciiTheme="minorHAnsi" w:hAnsiTheme="minorHAnsi" w:cstheme="minorHAnsi"/>
          <w:sz w:val="18"/>
          <w:szCs w:val="18"/>
        </w:rPr>
        <w:t>Policy Adopted 08/2018</w:t>
      </w:r>
      <w:bookmarkEnd w:id="36"/>
    </w:p>
    <w:p w14:paraId="3D19C3E4" w14:textId="207CE124" w:rsidR="00227098" w:rsidRDefault="005C2AC6" w:rsidP="002C28B3">
      <w:pPr>
        <w:spacing w:after="0" w:line="240" w:lineRule="auto"/>
        <w:jc w:val="both"/>
        <w:rPr>
          <w:rFonts w:cstheme="minorHAnsi"/>
          <w:iCs/>
          <w:sz w:val="24"/>
          <w:szCs w:val="24"/>
        </w:rPr>
      </w:pPr>
      <w:r w:rsidRPr="00000EAE">
        <w:rPr>
          <w:rFonts w:cstheme="minorHAnsi"/>
          <w:iCs/>
          <w:sz w:val="24"/>
          <w:szCs w:val="24"/>
        </w:rPr>
        <w:t xml:space="preserve">It is very important that a child’s development be nurtured through caring, patience, and understanding.  When children receive positive, non-violent, and understanding interactions from adults and others, they develop good self-concepts, problem solving abilities, and self-discipline.  </w:t>
      </w:r>
    </w:p>
    <w:p w14:paraId="33B37728" w14:textId="77777777" w:rsidR="00227098" w:rsidRPr="00000EAE" w:rsidRDefault="00227098" w:rsidP="002C28B3">
      <w:pPr>
        <w:spacing w:after="0" w:line="240" w:lineRule="auto"/>
        <w:jc w:val="both"/>
        <w:rPr>
          <w:rFonts w:cstheme="minorHAnsi"/>
          <w:iCs/>
          <w:sz w:val="24"/>
          <w:szCs w:val="24"/>
        </w:rPr>
      </w:pPr>
    </w:p>
    <w:p w14:paraId="1962DC3E" w14:textId="0F993FFE" w:rsidR="00227098" w:rsidRPr="0014221D" w:rsidRDefault="005C2AC6" w:rsidP="002C28B3">
      <w:pPr>
        <w:spacing w:after="0" w:line="240" w:lineRule="auto"/>
        <w:jc w:val="both"/>
        <w:rPr>
          <w:rFonts w:cstheme="minorHAnsi"/>
          <w:iCs/>
          <w:sz w:val="24"/>
          <w:szCs w:val="24"/>
        </w:rPr>
      </w:pPr>
      <w:r w:rsidRPr="00000EAE">
        <w:rPr>
          <w:rFonts w:cstheme="minorHAnsi"/>
          <w:iCs/>
          <w:sz w:val="24"/>
          <w:szCs w:val="24"/>
        </w:rPr>
        <w:t xml:space="preserve">There will be times, however, when we </w:t>
      </w:r>
      <w:r w:rsidR="00227098">
        <w:rPr>
          <w:rFonts w:cstheme="minorHAnsi"/>
          <w:iCs/>
          <w:sz w:val="24"/>
          <w:szCs w:val="24"/>
        </w:rPr>
        <w:t>will</w:t>
      </w:r>
      <w:r w:rsidRPr="00000EAE">
        <w:rPr>
          <w:rFonts w:cstheme="minorHAnsi"/>
          <w:iCs/>
          <w:sz w:val="24"/>
          <w:szCs w:val="24"/>
        </w:rPr>
        <w:t xml:space="preserve"> have to respond to a child’s misbehavior.  Hitting, kicking, spitting, throwing things at others, biting, hostile verbal behavior, and other behaviors that may hurt another child or an adult are not permitted. </w:t>
      </w:r>
      <w:r w:rsidR="00000EAE" w:rsidRPr="00000EAE">
        <w:rPr>
          <w:rFonts w:eastAsiaTheme="minorHAnsi" w:cstheme="minorHAnsi"/>
          <w:iCs/>
          <w:sz w:val="24"/>
          <w:szCs w:val="24"/>
        </w:rPr>
        <w:t xml:space="preserve">Respect for children and children’s respect for adults is central to our discipline philosophy. </w:t>
      </w:r>
      <w:r w:rsidRPr="00000EAE">
        <w:rPr>
          <w:rFonts w:cstheme="minorHAnsi"/>
          <w:iCs/>
          <w:sz w:val="24"/>
          <w:szCs w:val="24"/>
        </w:rPr>
        <w:t xml:space="preserve"> In light of this, we will approach discipline and guidance as follows:</w:t>
      </w:r>
    </w:p>
    <w:p w14:paraId="13804DB3" w14:textId="06EEFCBF" w:rsidR="00000EAE" w:rsidRDefault="005C2AC6" w:rsidP="002C28B3">
      <w:pPr>
        <w:spacing w:after="0" w:line="240" w:lineRule="auto"/>
        <w:rPr>
          <w:rFonts w:cstheme="minorHAnsi"/>
          <w:b/>
          <w:sz w:val="24"/>
          <w:szCs w:val="24"/>
        </w:rPr>
      </w:pPr>
      <w:r w:rsidRPr="00DE6AAF">
        <w:rPr>
          <w:rFonts w:cstheme="minorHAnsi"/>
          <w:b/>
          <w:sz w:val="24"/>
          <w:szCs w:val="24"/>
        </w:rPr>
        <w:t>We WILL:</w:t>
      </w:r>
    </w:p>
    <w:p w14:paraId="7D5E5EA9" w14:textId="19F6289A" w:rsidR="005C2AC6" w:rsidRPr="00000EAE" w:rsidRDefault="005C2AC6" w:rsidP="002C28B3">
      <w:pPr>
        <w:pStyle w:val="ListParagraph"/>
        <w:numPr>
          <w:ilvl w:val="0"/>
          <w:numId w:val="64"/>
        </w:numPr>
        <w:spacing w:after="0" w:line="240" w:lineRule="auto"/>
        <w:rPr>
          <w:rFonts w:cstheme="minorHAnsi"/>
          <w:b/>
          <w:sz w:val="24"/>
          <w:szCs w:val="24"/>
        </w:rPr>
      </w:pPr>
      <w:r w:rsidRPr="00000EAE">
        <w:rPr>
          <w:rFonts w:cstheme="minorHAnsi"/>
          <w:sz w:val="24"/>
          <w:szCs w:val="24"/>
        </w:rPr>
        <w:t>Pray for and with the children</w:t>
      </w:r>
    </w:p>
    <w:p w14:paraId="28626BD0" w14:textId="77777777" w:rsidR="005C2AC6" w:rsidRPr="00DE6AAF"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Respect and listen to the children</w:t>
      </w:r>
    </w:p>
    <w:p w14:paraId="62CECC1F" w14:textId="77777777" w:rsidR="005C2AC6" w:rsidRPr="00DE6AAF"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 xml:space="preserve">Praise, reward, and encourage </w:t>
      </w:r>
    </w:p>
    <w:p w14:paraId="3279BEFE" w14:textId="77777777" w:rsidR="005C2AC6" w:rsidRPr="00DE6AAF"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Ignore minor misbehaviors</w:t>
      </w:r>
    </w:p>
    <w:p w14:paraId="03A0E82D" w14:textId="77777777" w:rsidR="005C2AC6" w:rsidRPr="00DE6AAF"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 xml:space="preserve">Establish clear guidelines and behavioral expectations consistent with child development </w:t>
      </w:r>
    </w:p>
    <w:p w14:paraId="4EF7A7EA" w14:textId="77777777" w:rsidR="005C2AC6" w:rsidRPr="00DE6AAF"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Modify the classroom environment to attempt to prevent problems before they occur</w:t>
      </w:r>
    </w:p>
    <w:p w14:paraId="0DF1A43D" w14:textId="77777777" w:rsidR="005C2AC6" w:rsidRPr="00DE6AAF"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Communicate desired behavior using positive language and calm voice</w:t>
      </w:r>
    </w:p>
    <w:p w14:paraId="0A365EAD" w14:textId="77777777" w:rsidR="005C2AC6" w:rsidRPr="00DE6AAF"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 xml:space="preserve">Be consistent </w:t>
      </w:r>
    </w:p>
    <w:p w14:paraId="62DAD442" w14:textId="77777777" w:rsidR="005C2AC6" w:rsidRPr="00DE6AAF"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Give clear choices</w:t>
      </w:r>
    </w:p>
    <w:p w14:paraId="000DD7C6" w14:textId="77777777" w:rsidR="005C2AC6" w:rsidRPr="00DE6AAF"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Model appropriate behavior</w:t>
      </w:r>
    </w:p>
    <w:p w14:paraId="2E1B7AB5" w14:textId="77777777" w:rsidR="005C2AC6" w:rsidRPr="00DE6AAF"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Provide the children with natural and logical consequences of behaviors</w:t>
      </w:r>
    </w:p>
    <w:p w14:paraId="6F3F38EF" w14:textId="77777777" w:rsidR="005C2AC6" w:rsidRPr="00DE6AAF"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Redirect to another activity</w:t>
      </w:r>
    </w:p>
    <w:p w14:paraId="074C48FC" w14:textId="4F4AAE97" w:rsidR="005C2AC6" w:rsidRDefault="005C2AC6" w:rsidP="002C28B3">
      <w:pPr>
        <w:pStyle w:val="ListParagraph"/>
        <w:numPr>
          <w:ilvl w:val="0"/>
          <w:numId w:val="47"/>
        </w:numPr>
        <w:spacing w:after="0" w:line="240" w:lineRule="auto"/>
        <w:rPr>
          <w:rFonts w:cstheme="minorHAnsi"/>
          <w:sz w:val="24"/>
          <w:szCs w:val="24"/>
        </w:rPr>
      </w:pPr>
      <w:r w:rsidRPr="00DE6AAF">
        <w:rPr>
          <w:rFonts w:cstheme="minorHAnsi"/>
          <w:sz w:val="24"/>
          <w:szCs w:val="24"/>
        </w:rPr>
        <w:t xml:space="preserve">Use </w:t>
      </w:r>
      <w:r w:rsidR="009A075D" w:rsidRPr="00DE6AAF">
        <w:rPr>
          <w:rFonts w:cstheme="minorHAnsi"/>
          <w:sz w:val="24"/>
          <w:szCs w:val="24"/>
        </w:rPr>
        <w:t>short, supervised</w:t>
      </w:r>
      <w:r w:rsidRPr="00DE6AAF">
        <w:rPr>
          <w:rFonts w:cstheme="minorHAnsi"/>
          <w:sz w:val="24"/>
          <w:szCs w:val="24"/>
        </w:rPr>
        <w:t xml:space="preserve"> periods of time-out</w:t>
      </w:r>
    </w:p>
    <w:p w14:paraId="572AABAE" w14:textId="77777777" w:rsidR="00534CA4" w:rsidRPr="00534CA4" w:rsidRDefault="00534CA4" w:rsidP="002C28B3">
      <w:pPr>
        <w:pStyle w:val="ListParagraph"/>
        <w:spacing w:after="0" w:line="240" w:lineRule="auto"/>
        <w:rPr>
          <w:rFonts w:cstheme="minorHAnsi"/>
          <w:sz w:val="24"/>
          <w:szCs w:val="24"/>
        </w:rPr>
      </w:pPr>
    </w:p>
    <w:p w14:paraId="14989B0E" w14:textId="77777777" w:rsidR="005C2AC6" w:rsidRPr="00DE6AAF" w:rsidRDefault="005C2AC6" w:rsidP="002C28B3">
      <w:pPr>
        <w:spacing w:after="0" w:line="240" w:lineRule="auto"/>
        <w:rPr>
          <w:rFonts w:cstheme="minorHAnsi"/>
          <w:b/>
          <w:sz w:val="24"/>
          <w:szCs w:val="24"/>
        </w:rPr>
      </w:pPr>
      <w:r w:rsidRPr="00DE6AAF">
        <w:rPr>
          <w:rFonts w:cstheme="minorHAnsi"/>
          <w:b/>
          <w:sz w:val="24"/>
          <w:szCs w:val="24"/>
        </w:rPr>
        <w:t>We WILL NOT:</w:t>
      </w:r>
    </w:p>
    <w:p w14:paraId="3D8121B5" w14:textId="77777777" w:rsidR="005C2AC6" w:rsidRPr="00DE6AAF" w:rsidRDefault="005C2AC6" w:rsidP="002C28B3">
      <w:pPr>
        <w:pStyle w:val="ListParagraph"/>
        <w:numPr>
          <w:ilvl w:val="0"/>
          <w:numId w:val="48"/>
        </w:numPr>
        <w:spacing w:after="0" w:line="240" w:lineRule="auto"/>
        <w:rPr>
          <w:rFonts w:cstheme="minorHAnsi"/>
          <w:sz w:val="24"/>
          <w:szCs w:val="24"/>
        </w:rPr>
      </w:pPr>
      <w:r w:rsidRPr="00DE6AAF">
        <w:rPr>
          <w:rFonts w:cstheme="minorHAnsi"/>
          <w:sz w:val="24"/>
          <w:szCs w:val="24"/>
        </w:rPr>
        <w:t>Spank, shake, bite, pinch, push, pull, slap, or otherwise physically punish</w:t>
      </w:r>
    </w:p>
    <w:p w14:paraId="1DF6EA62" w14:textId="77777777" w:rsidR="005C2AC6" w:rsidRPr="00DE6AAF" w:rsidRDefault="005C2AC6" w:rsidP="002C28B3">
      <w:pPr>
        <w:pStyle w:val="ListParagraph"/>
        <w:numPr>
          <w:ilvl w:val="0"/>
          <w:numId w:val="48"/>
        </w:numPr>
        <w:spacing w:after="0" w:line="240" w:lineRule="auto"/>
        <w:rPr>
          <w:rFonts w:cstheme="minorHAnsi"/>
          <w:sz w:val="24"/>
          <w:szCs w:val="24"/>
        </w:rPr>
      </w:pPr>
      <w:r w:rsidRPr="00DE6AAF">
        <w:rPr>
          <w:rFonts w:cstheme="minorHAnsi"/>
          <w:sz w:val="24"/>
          <w:szCs w:val="24"/>
        </w:rPr>
        <w:t>Deprive a child of food or rest as punishment</w:t>
      </w:r>
    </w:p>
    <w:p w14:paraId="248A6BF9" w14:textId="77777777" w:rsidR="005C2AC6" w:rsidRPr="00DE6AAF" w:rsidRDefault="005C2AC6" w:rsidP="002C28B3">
      <w:pPr>
        <w:pStyle w:val="ListParagraph"/>
        <w:numPr>
          <w:ilvl w:val="0"/>
          <w:numId w:val="48"/>
        </w:numPr>
        <w:spacing w:after="0" w:line="240" w:lineRule="auto"/>
        <w:rPr>
          <w:rFonts w:cstheme="minorHAnsi"/>
          <w:sz w:val="24"/>
          <w:szCs w:val="24"/>
        </w:rPr>
      </w:pPr>
      <w:r w:rsidRPr="00DE6AAF">
        <w:rPr>
          <w:rFonts w:cstheme="minorHAnsi"/>
          <w:sz w:val="24"/>
          <w:szCs w:val="24"/>
        </w:rPr>
        <w:t>Allow discipline of children by children</w:t>
      </w:r>
    </w:p>
    <w:p w14:paraId="6D5CF609" w14:textId="77777777" w:rsidR="005C2AC6" w:rsidRPr="00DE6AAF" w:rsidRDefault="005C2AC6" w:rsidP="002C28B3">
      <w:pPr>
        <w:pStyle w:val="ListParagraph"/>
        <w:numPr>
          <w:ilvl w:val="0"/>
          <w:numId w:val="48"/>
        </w:numPr>
        <w:spacing w:after="0" w:line="240" w:lineRule="auto"/>
        <w:rPr>
          <w:rFonts w:cstheme="minorHAnsi"/>
          <w:sz w:val="24"/>
          <w:szCs w:val="24"/>
        </w:rPr>
      </w:pPr>
      <w:r w:rsidRPr="00DE6AAF">
        <w:rPr>
          <w:rFonts w:cstheme="minorHAnsi"/>
          <w:sz w:val="24"/>
          <w:szCs w:val="24"/>
        </w:rPr>
        <w:t>Humiliate, yell at, make fun of, threaten, use profanity, or otherwise verbally abuse a child</w:t>
      </w:r>
    </w:p>
    <w:p w14:paraId="2257BB85" w14:textId="77777777" w:rsidR="005C2AC6" w:rsidRPr="00DE6AAF" w:rsidRDefault="005C2AC6" w:rsidP="002C28B3">
      <w:pPr>
        <w:pStyle w:val="ListParagraph"/>
        <w:numPr>
          <w:ilvl w:val="0"/>
          <w:numId w:val="48"/>
        </w:numPr>
        <w:spacing w:after="0" w:line="240" w:lineRule="auto"/>
        <w:rPr>
          <w:rFonts w:cstheme="minorHAnsi"/>
          <w:sz w:val="24"/>
          <w:szCs w:val="24"/>
        </w:rPr>
      </w:pPr>
      <w:r w:rsidRPr="00DE6AAF">
        <w:rPr>
          <w:rFonts w:cstheme="minorHAnsi"/>
          <w:sz w:val="24"/>
          <w:szCs w:val="24"/>
        </w:rPr>
        <w:t>Shame or punish a child when bathroom accidents occur</w:t>
      </w:r>
    </w:p>
    <w:p w14:paraId="124C25D9" w14:textId="72C1264D" w:rsidR="005C2AC6" w:rsidRDefault="005C2AC6" w:rsidP="002C28B3">
      <w:pPr>
        <w:pStyle w:val="ListParagraph"/>
        <w:numPr>
          <w:ilvl w:val="0"/>
          <w:numId w:val="48"/>
        </w:numPr>
        <w:spacing w:after="0" w:line="240" w:lineRule="auto"/>
        <w:rPr>
          <w:rFonts w:cstheme="minorHAnsi"/>
          <w:sz w:val="24"/>
          <w:szCs w:val="24"/>
        </w:rPr>
      </w:pPr>
      <w:r w:rsidRPr="00DE6AAF">
        <w:rPr>
          <w:rFonts w:cstheme="minorHAnsi"/>
          <w:sz w:val="24"/>
          <w:szCs w:val="24"/>
        </w:rPr>
        <w:t>Criticize, make fun of, or otherwise belittle children’s parents, families, or ethnic groups</w:t>
      </w:r>
    </w:p>
    <w:p w14:paraId="249BC32F" w14:textId="77777777" w:rsidR="00461B22" w:rsidRPr="00461B22" w:rsidRDefault="00461B22" w:rsidP="002C28B3">
      <w:pPr>
        <w:pStyle w:val="ListParagraph"/>
        <w:spacing w:after="0" w:line="240" w:lineRule="auto"/>
        <w:rPr>
          <w:rFonts w:cstheme="minorHAnsi"/>
          <w:sz w:val="24"/>
          <w:szCs w:val="24"/>
        </w:rPr>
      </w:pPr>
    </w:p>
    <w:p w14:paraId="3716002A" w14:textId="74DC4AF5" w:rsidR="005C2AC6" w:rsidRPr="00DE6AAF" w:rsidRDefault="005C2AC6" w:rsidP="002C28B3">
      <w:pPr>
        <w:spacing w:after="240" w:line="240" w:lineRule="auto"/>
        <w:jc w:val="both"/>
        <w:rPr>
          <w:rFonts w:cstheme="minorHAnsi"/>
          <w:b/>
          <w:sz w:val="24"/>
          <w:szCs w:val="24"/>
        </w:rPr>
      </w:pPr>
      <w:r w:rsidRPr="00DE6AAF">
        <w:rPr>
          <w:rFonts w:cstheme="minorHAnsi"/>
          <w:b/>
          <w:sz w:val="24"/>
          <w:szCs w:val="24"/>
        </w:rPr>
        <w:t>If a child’s behavior is very disruptive or harmful to himself or others, the issue will be discussed privately with the child’s parent or guardian.  If the situation can be resolved, the child may remain enrolled.  If we are unable to resolve the issue, the child may be removed from the program.</w:t>
      </w:r>
    </w:p>
    <w:p w14:paraId="37E51411" w14:textId="02BF96F1" w:rsidR="00017015" w:rsidRDefault="00017015" w:rsidP="002C28B3">
      <w:pPr>
        <w:pStyle w:val="Heading1"/>
        <w:jc w:val="both"/>
        <w:rPr>
          <w:rFonts w:asciiTheme="minorHAnsi" w:eastAsiaTheme="minorHAnsi" w:hAnsiTheme="minorHAnsi" w:cstheme="minorHAnsi"/>
          <w:sz w:val="36"/>
          <w:szCs w:val="36"/>
        </w:rPr>
      </w:pPr>
      <w:bookmarkStart w:id="37" w:name="_Toc171588192"/>
      <w:r>
        <w:rPr>
          <w:rFonts w:asciiTheme="minorHAnsi" w:eastAsiaTheme="minorHAnsi" w:hAnsiTheme="minorHAnsi" w:cstheme="minorHAnsi"/>
          <w:sz w:val="36"/>
          <w:szCs w:val="36"/>
        </w:rPr>
        <w:t>Biting Policy</w:t>
      </w:r>
      <w:bookmarkEnd w:id="37"/>
    </w:p>
    <w:p w14:paraId="5C3EB308" w14:textId="20E8BCAC" w:rsidR="00017015" w:rsidRPr="00FD7C73" w:rsidRDefault="00017015" w:rsidP="002C28B3">
      <w:pPr>
        <w:spacing w:line="240" w:lineRule="auto"/>
        <w:jc w:val="both"/>
        <w:rPr>
          <w:rFonts w:cstheme="minorHAnsi"/>
          <w:sz w:val="24"/>
          <w:szCs w:val="24"/>
        </w:rPr>
      </w:pPr>
      <w:r w:rsidRPr="00FD7C73">
        <w:rPr>
          <w:rFonts w:cstheme="minorHAnsi"/>
          <w:sz w:val="24"/>
          <w:szCs w:val="24"/>
        </w:rPr>
        <w:t xml:space="preserve">Biting causes more upset feelings than any other behavior in preschool programs.  Because it seems so primitive, people tend to react differently to biting than to hitting, grabbing or other aggressive acts.  Biting is upsetting and we do take it seriously.  In children under three years of age, it is considered developmentally typical </w:t>
      </w:r>
      <w:r w:rsidRPr="00FD7C73">
        <w:rPr>
          <w:rFonts w:cstheme="minorHAnsi"/>
          <w:sz w:val="24"/>
          <w:szCs w:val="24"/>
        </w:rPr>
        <w:lastRenderedPageBreak/>
        <w:t>behavior.  Children bite for many different reasons, including teething, frustration/lack of words, and invasion of personal space. When it comes to biting, here is what you can expect from us:</w:t>
      </w:r>
    </w:p>
    <w:p w14:paraId="6C67213B" w14:textId="77777777" w:rsidR="00017015" w:rsidRPr="00FD7C73" w:rsidRDefault="00017015" w:rsidP="002C28B3">
      <w:pPr>
        <w:numPr>
          <w:ilvl w:val="0"/>
          <w:numId w:val="43"/>
        </w:numPr>
        <w:spacing w:after="0" w:line="240" w:lineRule="auto"/>
        <w:jc w:val="both"/>
        <w:rPr>
          <w:rFonts w:cstheme="minorHAnsi"/>
          <w:b/>
          <w:sz w:val="24"/>
          <w:szCs w:val="24"/>
        </w:rPr>
      </w:pPr>
      <w:r w:rsidRPr="00FD7C73">
        <w:rPr>
          <w:rFonts w:cstheme="minorHAnsi"/>
          <w:sz w:val="24"/>
          <w:szCs w:val="24"/>
        </w:rPr>
        <w:t>We will plan our day and arrange our classrooms in such a way so that there are always a variety of activities to keep a child’s interest.</w:t>
      </w:r>
    </w:p>
    <w:p w14:paraId="4B72C0C8" w14:textId="77777777" w:rsidR="00017015" w:rsidRPr="00FD7C73" w:rsidRDefault="00017015" w:rsidP="002C28B3">
      <w:pPr>
        <w:numPr>
          <w:ilvl w:val="0"/>
          <w:numId w:val="43"/>
        </w:numPr>
        <w:spacing w:after="0" w:line="240" w:lineRule="auto"/>
        <w:jc w:val="both"/>
        <w:rPr>
          <w:rFonts w:cstheme="minorHAnsi"/>
          <w:b/>
          <w:sz w:val="24"/>
          <w:szCs w:val="24"/>
        </w:rPr>
      </w:pPr>
      <w:r w:rsidRPr="00FD7C73">
        <w:rPr>
          <w:rFonts w:cstheme="minorHAnsi"/>
          <w:sz w:val="24"/>
          <w:szCs w:val="24"/>
        </w:rPr>
        <w:t>We will put the children’s safety first and provide appropriate first aid as well as comfort any child who is bitten.</w:t>
      </w:r>
    </w:p>
    <w:p w14:paraId="0C5A8529" w14:textId="77777777" w:rsidR="00017015" w:rsidRPr="00FD7C73" w:rsidRDefault="00017015" w:rsidP="002C28B3">
      <w:pPr>
        <w:numPr>
          <w:ilvl w:val="0"/>
          <w:numId w:val="43"/>
        </w:numPr>
        <w:spacing w:after="0" w:line="240" w:lineRule="auto"/>
        <w:jc w:val="both"/>
        <w:rPr>
          <w:rFonts w:cstheme="minorHAnsi"/>
          <w:b/>
          <w:sz w:val="24"/>
          <w:szCs w:val="24"/>
        </w:rPr>
      </w:pPr>
      <w:r w:rsidRPr="00FD7C73">
        <w:rPr>
          <w:rFonts w:cstheme="minorHAnsi"/>
          <w:sz w:val="24"/>
          <w:szCs w:val="24"/>
        </w:rPr>
        <w:t>The teacher will express disapproval to the biter and will help the child learn more appropriate responses and to use his/her words more effectively.</w:t>
      </w:r>
    </w:p>
    <w:p w14:paraId="07B33AD5" w14:textId="5A7074DB" w:rsidR="00017015" w:rsidRPr="00FD7C73" w:rsidRDefault="00017015" w:rsidP="002C28B3">
      <w:pPr>
        <w:numPr>
          <w:ilvl w:val="0"/>
          <w:numId w:val="43"/>
        </w:numPr>
        <w:spacing w:after="0" w:line="240" w:lineRule="auto"/>
        <w:jc w:val="both"/>
        <w:rPr>
          <w:rFonts w:cstheme="minorHAnsi"/>
          <w:b/>
          <w:sz w:val="24"/>
          <w:szCs w:val="24"/>
        </w:rPr>
      </w:pPr>
      <w:r w:rsidRPr="00FD7C73">
        <w:rPr>
          <w:rFonts w:cstheme="minorHAnsi"/>
          <w:sz w:val="24"/>
          <w:szCs w:val="24"/>
        </w:rPr>
        <w:t xml:space="preserve">We will inform the parents of the biter as well as parents of the child who was bitten.  The parent of the biter will be asked to take their child home for the remainder of the day after 3 bites or attempts </w:t>
      </w:r>
      <w:r w:rsidR="002412C9">
        <w:rPr>
          <w:rFonts w:cstheme="minorHAnsi"/>
          <w:sz w:val="24"/>
          <w:szCs w:val="24"/>
        </w:rPr>
        <w:t xml:space="preserve">(in the same day) </w:t>
      </w:r>
      <w:r w:rsidRPr="00FD7C73">
        <w:rPr>
          <w:rFonts w:cstheme="minorHAnsi"/>
          <w:sz w:val="24"/>
          <w:szCs w:val="24"/>
        </w:rPr>
        <w:t>or any bite that breaks the skin.</w:t>
      </w:r>
    </w:p>
    <w:p w14:paraId="01E4B50E" w14:textId="77777777" w:rsidR="00017015" w:rsidRPr="00FD7C73" w:rsidRDefault="00017015" w:rsidP="002C28B3">
      <w:pPr>
        <w:numPr>
          <w:ilvl w:val="0"/>
          <w:numId w:val="43"/>
        </w:numPr>
        <w:spacing w:after="0" w:line="240" w:lineRule="auto"/>
        <w:jc w:val="both"/>
        <w:rPr>
          <w:rFonts w:cstheme="minorHAnsi"/>
          <w:b/>
          <w:sz w:val="24"/>
          <w:szCs w:val="24"/>
        </w:rPr>
      </w:pPr>
      <w:r w:rsidRPr="00FD7C73">
        <w:rPr>
          <w:rFonts w:cstheme="minorHAnsi"/>
          <w:sz w:val="24"/>
          <w:szCs w:val="24"/>
        </w:rPr>
        <w:t>For quick intervention, our teachers shadow the child who is going through a biting phase.</w:t>
      </w:r>
    </w:p>
    <w:p w14:paraId="02C141B5" w14:textId="318757D6" w:rsidR="00017015" w:rsidRPr="00FD7C73" w:rsidRDefault="00017015" w:rsidP="002C28B3">
      <w:pPr>
        <w:numPr>
          <w:ilvl w:val="0"/>
          <w:numId w:val="43"/>
        </w:numPr>
        <w:spacing w:line="240" w:lineRule="auto"/>
        <w:jc w:val="both"/>
        <w:rPr>
          <w:rFonts w:cstheme="minorHAnsi"/>
          <w:b/>
          <w:sz w:val="24"/>
          <w:szCs w:val="24"/>
        </w:rPr>
      </w:pPr>
      <w:r w:rsidRPr="00FD7C73">
        <w:rPr>
          <w:rFonts w:cstheme="minorHAnsi"/>
          <w:sz w:val="24"/>
          <w:szCs w:val="24"/>
        </w:rPr>
        <w:t>A child who continues to bite will be progressively removed from the program until this behavior is eliminated.</w:t>
      </w:r>
    </w:p>
    <w:p w14:paraId="36B26374" w14:textId="4DCD8098" w:rsidR="00017015" w:rsidRPr="00FD7C73" w:rsidRDefault="00017015" w:rsidP="002C28B3">
      <w:pPr>
        <w:spacing w:line="240" w:lineRule="auto"/>
        <w:jc w:val="center"/>
        <w:rPr>
          <w:rFonts w:cstheme="minorHAnsi"/>
          <w:b/>
          <w:bCs/>
          <w:sz w:val="24"/>
          <w:szCs w:val="24"/>
        </w:rPr>
      </w:pPr>
      <w:r w:rsidRPr="00FD7C73">
        <w:rPr>
          <w:rFonts w:cstheme="minorHAnsi"/>
          <w:b/>
          <w:bCs/>
          <w:sz w:val="24"/>
          <w:szCs w:val="24"/>
        </w:rPr>
        <w:t xml:space="preserve">We appreciate your support </w:t>
      </w:r>
      <w:r w:rsidR="009A075D" w:rsidRPr="00FD7C73">
        <w:rPr>
          <w:rFonts w:cstheme="minorHAnsi"/>
          <w:b/>
          <w:bCs/>
          <w:sz w:val="24"/>
          <w:szCs w:val="24"/>
        </w:rPr>
        <w:t>if</w:t>
      </w:r>
      <w:r w:rsidRPr="00FD7C73">
        <w:rPr>
          <w:rFonts w:cstheme="minorHAnsi"/>
          <w:b/>
          <w:bCs/>
          <w:sz w:val="24"/>
          <w:szCs w:val="24"/>
        </w:rPr>
        <w:t xml:space="preserve"> biting in your child’s classroom becomes an issue.</w:t>
      </w:r>
    </w:p>
    <w:p w14:paraId="76EA74F5" w14:textId="77777777" w:rsidR="00FD7C73" w:rsidRDefault="00017015" w:rsidP="002C28B3">
      <w:pPr>
        <w:spacing w:after="0" w:line="240" w:lineRule="auto"/>
        <w:jc w:val="both"/>
        <w:rPr>
          <w:rFonts w:cstheme="minorHAnsi"/>
          <w:b/>
          <w:bCs/>
          <w:sz w:val="24"/>
          <w:szCs w:val="24"/>
        </w:rPr>
      </w:pPr>
      <w:r w:rsidRPr="00FD7C73">
        <w:rPr>
          <w:rFonts w:cstheme="minorHAnsi"/>
          <w:b/>
          <w:bCs/>
          <w:sz w:val="24"/>
          <w:szCs w:val="24"/>
        </w:rPr>
        <w:t>Biting at the Preschool</w:t>
      </w:r>
    </w:p>
    <w:p w14:paraId="30B5554E" w14:textId="2F6954E4" w:rsidR="00017015" w:rsidRPr="00FD7C73" w:rsidRDefault="00017015" w:rsidP="002C28B3">
      <w:pPr>
        <w:spacing w:after="0" w:line="240" w:lineRule="auto"/>
        <w:jc w:val="both"/>
        <w:rPr>
          <w:rFonts w:cstheme="minorHAnsi"/>
          <w:b/>
          <w:bCs/>
          <w:sz w:val="24"/>
          <w:szCs w:val="24"/>
        </w:rPr>
      </w:pPr>
      <w:r w:rsidRPr="00FD7C73">
        <w:rPr>
          <w:rFonts w:cstheme="minorHAnsi"/>
          <w:sz w:val="24"/>
          <w:szCs w:val="24"/>
        </w:rPr>
        <w:t>Why does one child bite while another child does not? There are many possible reasons why children under age 3 bite. Almost none of them are the fault of a bad home, bad parents, or bad caregivers. Sometimes we think we have a good idea about what is causing the biting, but most of the time it is hard to guess what is going on inside the child’s head.</w:t>
      </w:r>
    </w:p>
    <w:p w14:paraId="461E0CEA" w14:textId="77777777" w:rsidR="00017015" w:rsidRPr="00FD7C73" w:rsidRDefault="00017015" w:rsidP="002C28B3">
      <w:pPr>
        <w:spacing w:after="0" w:line="240" w:lineRule="auto"/>
        <w:jc w:val="both"/>
        <w:rPr>
          <w:rFonts w:cstheme="minorHAnsi"/>
          <w:sz w:val="24"/>
          <w:szCs w:val="24"/>
        </w:rPr>
      </w:pPr>
      <w:r w:rsidRPr="00FD7C73">
        <w:rPr>
          <w:rFonts w:cstheme="minorHAnsi"/>
          <w:sz w:val="24"/>
          <w:szCs w:val="24"/>
        </w:rPr>
        <w:t>Some of the most common causes of biting:</w:t>
      </w:r>
    </w:p>
    <w:p w14:paraId="219483C5" w14:textId="293964D0" w:rsidR="00017015" w:rsidRPr="00FD7C73" w:rsidRDefault="00017015" w:rsidP="002C28B3">
      <w:pPr>
        <w:pStyle w:val="ListParagraph"/>
        <w:numPr>
          <w:ilvl w:val="0"/>
          <w:numId w:val="69"/>
        </w:numPr>
        <w:spacing w:after="0" w:line="240" w:lineRule="auto"/>
        <w:jc w:val="both"/>
        <w:rPr>
          <w:rFonts w:cstheme="minorHAnsi"/>
          <w:sz w:val="24"/>
          <w:szCs w:val="24"/>
        </w:rPr>
      </w:pPr>
      <w:r w:rsidRPr="00FD7C73">
        <w:rPr>
          <w:rFonts w:cstheme="minorHAnsi"/>
          <w:sz w:val="24"/>
          <w:szCs w:val="24"/>
        </w:rPr>
        <w:t>Teething: When teeth are coming through, applying pressure to the gums is comforting and children will use anything available to bite. Obviously, if this is a likely cause, then a teething ring or objects to bite will lessen the need to bite other people</w:t>
      </w:r>
      <w:r w:rsidR="002412C9">
        <w:rPr>
          <w:rFonts w:cstheme="minorHAnsi"/>
          <w:sz w:val="24"/>
          <w:szCs w:val="24"/>
        </w:rPr>
        <w:t xml:space="preserve"> (teething necklaces are not permitted for safety reasons)</w:t>
      </w:r>
      <w:r w:rsidRPr="00FD7C73">
        <w:rPr>
          <w:rFonts w:cstheme="minorHAnsi"/>
          <w:sz w:val="24"/>
          <w:szCs w:val="24"/>
        </w:rPr>
        <w:t>.</w:t>
      </w:r>
    </w:p>
    <w:p w14:paraId="598FE8B1" w14:textId="77777777" w:rsidR="00017015" w:rsidRPr="00FD7C73" w:rsidRDefault="00017015" w:rsidP="002C28B3">
      <w:pPr>
        <w:pStyle w:val="ListParagraph"/>
        <w:numPr>
          <w:ilvl w:val="0"/>
          <w:numId w:val="44"/>
        </w:numPr>
        <w:spacing w:after="0" w:line="240" w:lineRule="auto"/>
        <w:jc w:val="both"/>
        <w:rPr>
          <w:rFonts w:cstheme="minorHAnsi"/>
          <w:sz w:val="24"/>
          <w:szCs w:val="24"/>
        </w:rPr>
      </w:pPr>
      <w:r w:rsidRPr="00FD7C73">
        <w:rPr>
          <w:rFonts w:cstheme="minorHAnsi"/>
          <w:sz w:val="24"/>
          <w:szCs w:val="24"/>
        </w:rPr>
        <w:t>Excitement and over-stimulation: When some very young children are excited, even happily so, they may behave in an out-of-control fashion. For instance, a 26-month-old girl named Natasha loves moving to music. After a session with music and scarves and everyone twirling and enjoying themselves, it is very predictable that Natasha will bite someone if an adult does not help her calm down first.</w:t>
      </w:r>
    </w:p>
    <w:p w14:paraId="00DEBD20" w14:textId="120D281A" w:rsidR="00017015" w:rsidRPr="00FD7C73" w:rsidRDefault="00017015" w:rsidP="002C28B3">
      <w:pPr>
        <w:pStyle w:val="ListParagraph"/>
        <w:numPr>
          <w:ilvl w:val="0"/>
          <w:numId w:val="44"/>
        </w:numPr>
        <w:spacing w:after="0" w:line="240" w:lineRule="auto"/>
        <w:jc w:val="both"/>
        <w:rPr>
          <w:rFonts w:cstheme="minorHAnsi"/>
          <w:sz w:val="24"/>
          <w:szCs w:val="24"/>
        </w:rPr>
      </w:pPr>
      <w:r w:rsidRPr="00FD7C73">
        <w:rPr>
          <w:rFonts w:cstheme="minorHAnsi"/>
          <w:sz w:val="24"/>
          <w:szCs w:val="24"/>
        </w:rPr>
        <w:t xml:space="preserve">Making an impact: Young children like to make things happen, and the reaction when someone is bitten is usually </w:t>
      </w:r>
      <w:r w:rsidR="009A075D" w:rsidRPr="00FD7C73">
        <w:rPr>
          <w:rFonts w:cstheme="minorHAnsi"/>
          <w:sz w:val="24"/>
          <w:szCs w:val="24"/>
        </w:rPr>
        <w:t>dramatic</w:t>
      </w:r>
      <w:r w:rsidRPr="00FD7C73">
        <w:rPr>
          <w:rFonts w:cstheme="minorHAnsi"/>
          <w:sz w:val="24"/>
          <w:szCs w:val="24"/>
        </w:rPr>
        <w:t>.</w:t>
      </w:r>
    </w:p>
    <w:p w14:paraId="2AA8F687" w14:textId="3063EDB8" w:rsidR="00017015" w:rsidRPr="00FD7C73" w:rsidRDefault="00017015" w:rsidP="002C28B3">
      <w:pPr>
        <w:pStyle w:val="ListParagraph"/>
        <w:numPr>
          <w:ilvl w:val="0"/>
          <w:numId w:val="44"/>
        </w:numPr>
        <w:spacing w:after="0" w:line="240" w:lineRule="auto"/>
        <w:jc w:val="both"/>
        <w:rPr>
          <w:rFonts w:cstheme="minorHAnsi"/>
          <w:sz w:val="24"/>
          <w:szCs w:val="24"/>
        </w:rPr>
      </w:pPr>
      <w:r w:rsidRPr="00FD7C73">
        <w:rPr>
          <w:rFonts w:cstheme="minorHAnsi"/>
          <w:sz w:val="24"/>
          <w:szCs w:val="24"/>
        </w:rPr>
        <w:t>Frustration: Too many challenges, too many demands, too many wants, too little space, and too many obstacles may lead a child to bite, especially before they have the capability to express frustration through using language.</w:t>
      </w:r>
    </w:p>
    <w:p w14:paraId="0E2FF490" w14:textId="77777777" w:rsidR="00017015" w:rsidRPr="00FD7C73" w:rsidRDefault="00017015" w:rsidP="002C28B3">
      <w:pPr>
        <w:pStyle w:val="ListParagraph"/>
        <w:spacing w:after="0" w:line="240" w:lineRule="auto"/>
        <w:jc w:val="both"/>
        <w:rPr>
          <w:rFonts w:cstheme="minorHAnsi"/>
          <w:sz w:val="24"/>
          <w:szCs w:val="24"/>
        </w:rPr>
      </w:pPr>
    </w:p>
    <w:p w14:paraId="047575A0" w14:textId="77777777" w:rsidR="00017015" w:rsidRPr="00FD7C73" w:rsidRDefault="00017015" w:rsidP="002C28B3">
      <w:pPr>
        <w:spacing w:after="0" w:line="240" w:lineRule="auto"/>
        <w:jc w:val="both"/>
        <w:rPr>
          <w:rFonts w:cstheme="minorHAnsi"/>
          <w:b/>
          <w:bCs/>
          <w:sz w:val="24"/>
          <w:szCs w:val="24"/>
        </w:rPr>
      </w:pPr>
      <w:r w:rsidRPr="00FD7C73">
        <w:rPr>
          <w:rFonts w:cstheme="minorHAnsi"/>
          <w:b/>
          <w:bCs/>
          <w:sz w:val="24"/>
          <w:szCs w:val="24"/>
        </w:rPr>
        <w:t>Teachers at LLA are trained to do the following to try to minimize the biting behavior:</w:t>
      </w:r>
    </w:p>
    <w:p w14:paraId="23E56B9F" w14:textId="6161EAB1" w:rsidR="00017015" w:rsidRPr="00FD7C73" w:rsidRDefault="00017015" w:rsidP="002C28B3">
      <w:pPr>
        <w:pStyle w:val="ListParagraph"/>
        <w:numPr>
          <w:ilvl w:val="0"/>
          <w:numId w:val="68"/>
        </w:numPr>
        <w:spacing w:after="0" w:line="240" w:lineRule="auto"/>
        <w:jc w:val="both"/>
        <w:rPr>
          <w:rFonts w:cstheme="minorHAnsi"/>
          <w:sz w:val="24"/>
          <w:szCs w:val="24"/>
        </w:rPr>
      </w:pPr>
      <w:r w:rsidRPr="00FD7C73">
        <w:rPr>
          <w:rFonts w:cstheme="minorHAnsi"/>
          <w:sz w:val="24"/>
          <w:szCs w:val="24"/>
        </w:rPr>
        <w:t>Let the child know in words and manner that biting is unacceptable. Adults' most stern manner and words should be reserved for acts such as biting.</w:t>
      </w:r>
    </w:p>
    <w:p w14:paraId="335E8569" w14:textId="77777777" w:rsidR="00017015" w:rsidRPr="00FD7C73" w:rsidRDefault="00017015" w:rsidP="002C28B3">
      <w:pPr>
        <w:pStyle w:val="ListParagraph"/>
        <w:numPr>
          <w:ilvl w:val="0"/>
          <w:numId w:val="44"/>
        </w:numPr>
        <w:spacing w:after="0" w:line="240" w:lineRule="auto"/>
        <w:jc w:val="both"/>
        <w:rPr>
          <w:rFonts w:cstheme="minorHAnsi"/>
          <w:sz w:val="24"/>
          <w:szCs w:val="24"/>
        </w:rPr>
      </w:pPr>
      <w:r w:rsidRPr="00FD7C73">
        <w:rPr>
          <w:rFonts w:cstheme="minorHAnsi"/>
          <w:sz w:val="24"/>
          <w:szCs w:val="24"/>
        </w:rPr>
        <w:t>Remove the biting child from the situation and focus caring attention on the child who was bitten.</w:t>
      </w:r>
    </w:p>
    <w:p w14:paraId="4C30CE08" w14:textId="77777777" w:rsidR="00017015" w:rsidRPr="00FD7C73" w:rsidRDefault="00017015" w:rsidP="002C28B3">
      <w:pPr>
        <w:pStyle w:val="ListParagraph"/>
        <w:numPr>
          <w:ilvl w:val="0"/>
          <w:numId w:val="44"/>
        </w:numPr>
        <w:spacing w:after="0" w:line="240" w:lineRule="auto"/>
        <w:jc w:val="both"/>
        <w:rPr>
          <w:rFonts w:cstheme="minorHAnsi"/>
          <w:sz w:val="24"/>
          <w:szCs w:val="24"/>
        </w:rPr>
      </w:pPr>
      <w:r w:rsidRPr="00FD7C73">
        <w:rPr>
          <w:rFonts w:cstheme="minorHAnsi"/>
          <w:sz w:val="24"/>
          <w:szCs w:val="24"/>
        </w:rPr>
        <w:lastRenderedPageBreak/>
        <w:t>Examine the context in which the biting occurred and look for patterns. Was it crowded?  Too few toys? Too little to do? Too much waiting? Is the biting child getting the attention and care he/she deserves at all times?</w:t>
      </w:r>
    </w:p>
    <w:p w14:paraId="075CEE4A" w14:textId="77777777" w:rsidR="00017015" w:rsidRPr="00FD7C73" w:rsidRDefault="00017015" w:rsidP="002C28B3">
      <w:pPr>
        <w:pStyle w:val="ListParagraph"/>
        <w:numPr>
          <w:ilvl w:val="0"/>
          <w:numId w:val="44"/>
        </w:numPr>
        <w:spacing w:after="0" w:line="240" w:lineRule="auto"/>
        <w:jc w:val="both"/>
        <w:rPr>
          <w:rFonts w:cstheme="minorHAnsi"/>
          <w:sz w:val="24"/>
          <w:szCs w:val="24"/>
        </w:rPr>
      </w:pPr>
      <w:r w:rsidRPr="00FD7C73">
        <w:rPr>
          <w:rFonts w:cstheme="minorHAnsi"/>
          <w:sz w:val="24"/>
          <w:szCs w:val="24"/>
        </w:rPr>
        <w:t>Change the environment, routines, or activities, if necessary.</w:t>
      </w:r>
    </w:p>
    <w:p w14:paraId="132E3725" w14:textId="77777777" w:rsidR="00017015" w:rsidRPr="00FD7C73" w:rsidRDefault="00017015" w:rsidP="002C28B3">
      <w:pPr>
        <w:pStyle w:val="ListParagraph"/>
        <w:numPr>
          <w:ilvl w:val="0"/>
          <w:numId w:val="44"/>
        </w:numPr>
        <w:spacing w:after="0" w:line="240" w:lineRule="auto"/>
        <w:jc w:val="both"/>
        <w:rPr>
          <w:rFonts w:cstheme="minorHAnsi"/>
          <w:sz w:val="24"/>
          <w:szCs w:val="24"/>
        </w:rPr>
      </w:pPr>
      <w:r w:rsidRPr="00FD7C73">
        <w:rPr>
          <w:rFonts w:cstheme="minorHAnsi"/>
          <w:sz w:val="24"/>
          <w:szCs w:val="24"/>
        </w:rPr>
        <w:t>Work with the biting child on resolving conflict or frustration in a more appropriate manner, including learning/using words if the child is capable. Teachers understand that emotions themselves are never wrong, but a child must learn what are appropriate ways to express/release big emotions.</w:t>
      </w:r>
    </w:p>
    <w:p w14:paraId="6F064B00" w14:textId="77777777" w:rsidR="00017015" w:rsidRPr="00FD7C73" w:rsidRDefault="00017015" w:rsidP="002C28B3">
      <w:pPr>
        <w:pStyle w:val="ListParagraph"/>
        <w:numPr>
          <w:ilvl w:val="0"/>
          <w:numId w:val="44"/>
        </w:numPr>
        <w:spacing w:after="0" w:line="240" w:lineRule="auto"/>
        <w:jc w:val="both"/>
        <w:rPr>
          <w:rFonts w:cstheme="minorHAnsi"/>
          <w:sz w:val="24"/>
          <w:szCs w:val="24"/>
        </w:rPr>
      </w:pPr>
      <w:r w:rsidRPr="00FD7C73">
        <w:rPr>
          <w:rFonts w:cstheme="minorHAnsi"/>
          <w:sz w:val="24"/>
          <w:szCs w:val="24"/>
        </w:rPr>
        <w:t>Observe a child who is a short-term chronic biter to get an idea about when he or she is likely to bite. Some children, for example, may bite not when they are angry or frustrated, but when they are very excited.</w:t>
      </w:r>
    </w:p>
    <w:p w14:paraId="5F78208E" w14:textId="77777777" w:rsidR="00017015" w:rsidRPr="00FD7C73" w:rsidRDefault="00017015" w:rsidP="002C28B3">
      <w:pPr>
        <w:pStyle w:val="ListParagraph"/>
        <w:numPr>
          <w:ilvl w:val="0"/>
          <w:numId w:val="44"/>
        </w:numPr>
        <w:spacing w:after="0" w:line="240" w:lineRule="auto"/>
        <w:jc w:val="both"/>
        <w:rPr>
          <w:rFonts w:cstheme="minorHAnsi"/>
          <w:sz w:val="24"/>
          <w:szCs w:val="24"/>
        </w:rPr>
      </w:pPr>
      <w:r w:rsidRPr="00FD7C73">
        <w:rPr>
          <w:rFonts w:cstheme="minorHAnsi"/>
          <w:sz w:val="24"/>
          <w:szCs w:val="24"/>
        </w:rPr>
        <w:t>Identify children likely to be bitten and make special efforts to reduce their chance of becoming bit.</w:t>
      </w:r>
    </w:p>
    <w:p w14:paraId="0F34636D" w14:textId="02E4731C" w:rsidR="00017015" w:rsidRPr="00FD7C73" w:rsidRDefault="00017015" w:rsidP="002C28B3">
      <w:pPr>
        <w:pStyle w:val="ListParagraph"/>
        <w:numPr>
          <w:ilvl w:val="0"/>
          <w:numId w:val="44"/>
        </w:numPr>
        <w:spacing w:after="0" w:line="240" w:lineRule="auto"/>
        <w:jc w:val="both"/>
        <w:rPr>
          <w:rFonts w:cstheme="minorHAnsi"/>
          <w:sz w:val="24"/>
          <w:szCs w:val="24"/>
        </w:rPr>
      </w:pPr>
      <w:r w:rsidRPr="00FD7C73">
        <w:rPr>
          <w:rFonts w:cstheme="minorHAnsi"/>
          <w:sz w:val="24"/>
          <w:szCs w:val="24"/>
        </w:rPr>
        <w:t>Don't casually attribute willfulness or maliciousness – sometimes children are just impulsive and lacking self-control.</w:t>
      </w:r>
    </w:p>
    <w:p w14:paraId="37FA5E47" w14:textId="77777777" w:rsidR="00017015" w:rsidRPr="00FD7C73" w:rsidRDefault="00017015" w:rsidP="002C28B3">
      <w:pPr>
        <w:pStyle w:val="ListParagraph"/>
        <w:spacing w:after="0" w:line="240" w:lineRule="auto"/>
        <w:jc w:val="both"/>
        <w:rPr>
          <w:rFonts w:cstheme="minorHAnsi"/>
          <w:sz w:val="24"/>
          <w:szCs w:val="24"/>
        </w:rPr>
      </w:pPr>
    </w:p>
    <w:p w14:paraId="67D6F4AF" w14:textId="77777777" w:rsidR="00017015" w:rsidRPr="00FD7C73" w:rsidRDefault="00017015" w:rsidP="002C28B3">
      <w:pPr>
        <w:spacing w:after="0" w:line="240" w:lineRule="auto"/>
        <w:jc w:val="both"/>
        <w:rPr>
          <w:rFonts w:cstheme="minorHAnsi"/>
          <w:b/>
          <w:bCs/>
          <w:sz w:val="24"/>
          <w:szCs w:val="24"/>
        </w:rPr>
      </w:pPr>
      <w:r w:rsidRPr="00FD7C73">
        <w:rPr>
          <w:rFonts w:cstheme="minorHAnsi"/>
          <w:b/>
          <w:bCs/>
          <w:sz w:val="24"/>
          <w:szCs w:val="24"/>
        </w:rPr>
        <w:t>What can a parent do if their child begins to bite?</w:t>
      </w:r>
    </w:p>
    <w:p w14:paraId="53C87526" w14:textId="195F098A" w:rsidR="00017015" w:rsidRPr="00FD7C73" w:rsidRDefault="00017015" w:rsidP="002C28B3">
      <w:pPr>
        <w:spacing w:after="0" w:line="240" w:lineRule="auto"/>
        <w:ind w:left="720"/>
        <w:jc w:val="both"/>
        <w:rPr>
          <w:rFonts w:cstheme="minorHAnsi"/>
          <w:sz w:val="24"/>
          <w:szCs w:val="24"/>
        </w:rPr>
      </w:pPr>
      <w:r w:rsidRPr="00FD7C73">
        <w:rPr>
          <w:rFonts w:cstheme="minorHAnsi"/>
          <w:sz w:val="24"/>
          <w:szCs w:val="24"/>
        </w:rPr>
        <w:t>Possibly removing significant stresses on the child at home, such as a schedule that is too demanding or difficult transitions, will make it easier for a child to handle times of stress that do arise. Try some of the same steps suggested above. Acknowledge the issue, validate the emotions, but always be firm and consistent in handling biting or attempted biting. If the child is biting at the child care center, there is very little you can do other than keep in close communication with the child’s teachers. Fortunately, biting is a stage that passes.</w:t>
      </w:r>
    </w:p>
    <w:p w14:paraId="650B8E05" w14:textId="77777777" w:rsidR="00FD7C73" w:rsidRPr="00FD7C73" w:rsidRDefault="00FD7C73" w:rsidP="002C28B3">
      <w:pPr>
        <w:spacing w:after="0" w:line="240" w:lineRule="auto"/>
        <w:ind w:left="720"/>
        <w:jc w:val="both"/>
        <w:rPr>
          <w:rFonts w:cstheme="minorHAnsi"/>
          <w:sz w:val="24"/>
          <w:szCs w:val="24"/>
        </w:rPr>
      </w:pPr>
    </w:p>
    <w:p w14:paraId="4C43231F" w14:textId="77777777" w:rsidR="00017015" w:rsidRPr="00FD7C73" w:rsidRDefault="00017015" w:rsidP="002C28B3">
      <w:pPr>
        <w:spacing w:after="0" w:line="240" w:lineRule="auto"/>
        <w:jc w:val="both"/>
        <w:rPr>
          <w:rFonts w:cstheme="minorHAnsi"/>
          <w:b/>
          <w:bCs/>
          <w:sz w:val="24"/>
          <w:szCs w:val="24"/>
        </w:rPr>
      </w:pPr>
      <w:r w:rsidRPr="00FD7C73">
        <w:rPr>
          <w:rFonts w:cstheme="minorHAnsi"/>
          <w:b/>
          <w:bCs/>
          <w:sz w:val="24"/>
          <w:szCs w:val="24"/>
        </w:rPr>
        <w:t>What if your child is bitten?</w:t>
      </w:r>
    </w:p>
    <w:p w14:paraId="196E62A0" w14:textId="23F9B482" w:rsidR="00017015" w:rsidRPr="00FD7C73" w:rsidRDefault="00017015" w:rsidP="002C28B3">
      <w:pPr>
        <w:spacing w:after="0" w:line="240" w:lineRule="auto"/>
        <w:ind w:left="720"/>
        <w:jc w:val="both"/>
        <w:rPr>
          <w:rFonts w:cstheme="minorHAnsi"/>
          <w:sz w:val="24"/>
          <w:szCs w:val="24"/>
        </w:rPr>
      </w:pPr>
      <w:r w:rsidRPr="00FD7C73">
        <w:rPr>
          <w:rFonts w:cstheme="minorHAnsi"/>
          <w:sz w:val="24"/>
          <w:szCs w:val="24"/>
        </w:rPr>
        <w:t xml:space="preserve">Seeing a bite mark on your child is very difficult to handle. </w:t>
      </w:r>
      <w:r w:rsidR="009A075D" w:rsidRPr="00FD7C73">
        <w:rPr>
          <w:rFonts w:cstheme="minorHAnsi"/>
          <w:sz w:val="24"/>
          <w:szCs w:val="24"/>
        </w:rPr>
        <w:t>All</w:t>
      </w:r>
      <w:r w:rsidRPr="00FD7C73">
        <w:rPr>
          <w:rFonts w:cstheme="minorHAnsi"/>
          <w:sz w:val="24"/>
          <w:szCs w:val="24"/>
        </w:rPr>
        <w:t xml:space="preserve"> our parental primal instincts as our child’s protector come into play. It is natural to be upset. But try to keep in mind that it is a consequence of the group situation and not really the fault of the child, the family, or the program. Your child might as easily have been the biter. Little Life Academy does not release the name of the biting child for this reason.</w:t>
      </w:r>
    </w:p>
    <w:p w14:paraId="48CB371E" w14:textId="77777777" w:rsidR="00FD7C73" w:rsidRPr="00FD7C73" w:rsidRDefault="00FD7C73" w:rsidP="002C28B3">
      <w:pPr>
        <w:spacing w:after="0" w:line="240" w:lineRule="auto"/>
        <w:ind w:left="720"/>
        <w:jc w:val="both"/>
        <w:rPr>
          <w:rFonts w:cstheme="minorHAnsi"/>
          <w:sz w:val="24"/>
          <w:szCs w:val="24"/>
        </w:rPr>
      </w:pPr>
    </w:p>
    <w:p w14:paraId="3ACA5FA7" w14:textId="77777777" w:rsidR="00017015" w:rsidRPr="00FD7C73" w:rsidRDefault="00017015" w:rsidP="002C28B3">
      <w:pPr>
        <w:spacing w:after="0" w:line="240" w:lineRule="auto"/>
        <w:jc w:val="both"/>
        <w:rPr>
          <w:rFonts w:cstheme="minorHAnsi"/>
          <w:b/>
          <w:bCs/>
          <w:sz w:val="24"/>
          <w:szCs w:val="24"/>
        </w:rPr>
      </w:pPr>
      <w:r w:rsidRPr="00FD7C73">
        <w:rPr>
          <w:rFonts w:cstheme="minorHAnsi"/>
          <w:b/>
          <w:bCs/>
          <w:sz w:val="24"/>
          <w:szCs w:val="24"/>
        </w:rPr>
        <w:t>How long should the program stick with a biting child?</w:t>
      </w:r>
    </w:p>
    <w:p w14:paraId="62AF82B2" w14:textId="1336A5D5" w:rsidR="00017015" w:rsidRPr="00FD7C73" w:rsidRDefault="00017015" w:rsidP="002C28B3">
      <w:pPr>
        <w:spacing w:after="0" w:line="240" w:lineRule="auto"/>
        <w:ind w:left="720"/>
        <w:jc w:val="both"/>
        <w:rPr>
          <w:rFonts w:cstheme="minorHAnsi"/>
          <w:sz w:val="24"/>
          <w:szCs w:val="24"/>
        </w:rPr>
      </w:pPr>
      <w:r w:rsidRPr="00FD7C73">
        <w:rPr>
          <w:rFonts w:cstheme="minorHAnsi"/>
          <w:sz w:val="24"/>
          <w:szCs w:val="24"/>
        </w:rPr>
        <w:t xml:space="preserve">Good child care centers work very hard to make the program work for every child and take extraordinary measures to help a child overcome the "biting habit." Sometimes it feels to parents (and occasionally teachers) that too much time passes before a child is disenrolled. Here at LLA, when a child has had 3 bites (or attempts to bite), we will send that child home for the day.  This is a protective measure for the rest of the </w:t>
      </w:r>
      <w:r w:rsidR="009A075D" w:rsidRPr="00FD7C73">
        <w:rPr>
          <w:rFonts w:cstheme="minorHAnsi"/>
          <w:sz w:val="24"/>
          <w:szCs w:val="24"/>
        </w:rPr>
        <w:t>children,</w:t>
      </w:r>
      <w:r w:rsidRPr="00FD7C73">
        <w:rPr>
          <w:rFonts w:cstheme="minorHAnsi"/>
          <w:sz w:val="24"/>
          <w:szCs w:val="24"/>
        </w:rPr>
        <w:t xml:space="preserve"> and it also gives the biter a change of environment.  If the behavior continues, the child may be suspended for a few days or a week.</w:t>
      </w:r>
    </w:p>
    <w:p w14:paraId="56F08A17" w14:textId="77777777" w:rsidR="00FD7C73" w:rsidRPr="00FD7C73" w:rsidRDefault="00FD7C73" w:rsidP="002C28B3">
      <w:pPr>
        <w:spacing w:after="0" w:line="240" w:lineRule="auto"/>
        <w:ind w:left="720"/>
        <w:jc w:val="both"/>
        <w:rPr>
          <w:rFonts w:cstheme="minorHAnsi"/>
          <w:sz w:val="24"/>
          <w:szCs w:val="24"/>
        </w:rPr>
      </w:pPr>
    </w:p>
    <w:p w14:paraId="65D477BA" w14:textId="1D8CC9B2" w:rsidR="00017015" w:rsidRPr="00FD7C73" w:rsidRDefault="00017015" w:rsidP="002C28B3">
      <w:pPr>
        <w:spacing w:line="240" w:lineRule="auto"/>
        <w:jc w:val="both"/>
        <w:rPr>
          <w:rFonts w:cstheme="minorHAnsi"/>
          <w:sz w:val="24"/>
          <w:szCs w:val="24"/>
        </w:rPr>
      </w:pPr>
      <w:r w:rsidRPr="00FD7C73">
        <w:rPr>
          <w:rFonts w:cstheme="minorHAnsi"/>
          <w:sz w:val="24"/>
          <w:szCs w:val="24"/>
        </w:rPr>
        <w:t>The good news is that all biting children will grow out of it. This happens to the great relief of all: the biting child, the other children and their parents, the staff, and most of all, the biting child’s family.</w:t>
      </w:r>
    </w:p>
    <w:p w14:paraId="45AF06A1" w14:textId="3A65D09C" w:rsidR="00017015" w:rsidRPr="00FD7C73" w:rsidRDefault="00017015" w:rsidP="002C28B3">
      <w:pPr>
        <w:spacing w:line="240" w:lineRule="auto"/>
        <w:jc w:val="both"/>
        <w:rPr>
          <w:rFonts w:ascii="Arial" w:hAnsi="Arial" w:cs="Arial"/>
          <w:b/>
          <w:bCs/>
          <w:sz w:val="18"/>
          <w:szCs w:val="18"/>
        </w:rPr>
      </w:pPr>
      <w:r w:rsidRPr="00017015">
        <w:rPr>
          <w:rFonts w:ascii="Arial" w:hAnsi="Arial" w:cs="Arial"/>
          <w:b/>
          <w:bCs/>
          <w:sz w:val="18"/>
          <w:szCs w:val="18"/>
        </w:rPr>
        <w:t xml:space="preserve">Additional </w:t>
      </w:r>
      <w:r w:rsidR="009A075D" w:rsidRPr="00017015">
        <w:rPr>
          <w:rFonts w:ascii="Arial" w:hAnsi="Arial" w:cs="Arial"/>
          <w:b/>
          <w:bCs/>
          <w:sz w:val="18"/>
          <w:szCs w:val="18"/>
        </w:rPr>
        <w:t>Resources:</w:t>
      </w:r>
      <w:r w:rsidR="009A075D" w:rsidRPr="00017015">
        <w:rPr>
          <w:rFonts w:ascii="Arial" w:hAnsi="Arial" w:cs="Arial"/>
          <w:sz w:val="18"/>
          <w:szCs w:val="18"/>
        </w:rPr>
        <w:t xml:space="preserve"> Need</w:t>
      </w:r>
      <w:r w:rsidRPr="00017015">
        <w:rPr>
          <w:rFonts w:ascii="Arial" w:hAnsi="Arial" w:cs="Arial"/>
          <w:sz w:val="18"/>
          <w:szCs w:val="18"/>
        </w:rPr>
        <w:t xml:space="preserve"> more information on what to do if your child bites? A child psychologist offers her suggestions on parentcenter.com.  HealthForums.com gives insight into some of the possible causes of biting and outlines some suggested forms of intervention.</w:t>
      </w:r>
    </w:p>
    <w:p w14:paraId="6E8F9F9D" w14:textId="4E47E9E7" w:rsidR="007063DA" w:rsidRPr="004062C4" w:rsidRDefault="00044486" w:rsidP="002C28B3">
      <w:pPr>
        <w:pStyle w:val="Heading1"/>
        <w:jc w:val="both"/>
        <w:rPr>
          <w:rFonts w:asciiTheme="minorHAnsi" w:eastAsiaTheme="minorHAnsi" w:hAnsiTheme="minorHAnsi" w:cstheme="minorHAnsi"/>
          <w:sz w:val="36"/>
          <w:szCs w:val="36"/>
        </w:rPr>
      </w:pPr>
      <w:bookmarkStart w:id="38" w:name="_Toc171588193"/>
      <w:r w:rsidRPr="004062C4">
        <w:rPr>
          <w:rFonts w:asciiTheme="minorHAnsi" w:eastAsiaTheme="minorHAnsi" w:hAnsiTheme="minorHAnsi" w:cstheme="minorHAnsi"/>
          <w:sz w:val="36"/>
          <w:szCs w:val="36"/>
        </w:rPr>
        <w:lastRenderedPageBreak/>
        <w:t>When Children Need More</w:t>
      </w:r>
      <w:bookmarkEnd w:id="38"/>
    </w:p>
    <w:p w14:paraId="08AFE346" w14:textId="5C6C8BC0" w:rsidR="007D4DA2" w:rsidRPr="00000EAE" w:rsidRDefault="007063DA" w:rsidP="002C28B3">
      <w:pPr>
        <w:spacing w:line="240" w:lineRule="auto"/>
        <w:jc w:val="both"/>
        <w:rPr>
          <w:rFonts w:cstheme="minorHAnsi"/>
          <w:sz w:val="24"/>
          <w:szCs w:val="24"/>
        </w:rPr>
      </w:pPr>
      <w:r w:rsidRPr="00DE6AAF">
        <w:rPr>
          <w:rFonts w:cstheme="minorHAnsi"/>
          <w:sz w:val="24"/>
          <w:szCs w:val="24"/>
        </w:rPr>
        <w:t xml:space="preserve">While we plan for every child to succeed at </w:t>
      </w:r>
      <w:r w:rsidR="00534CA4">
        <w:rPr>
          <w:rFonts w:cstheme="minorHAnsi"/>
          <w:sz w:val="24"/>
          <w:szCs w:val="24"/>
        </w:rPr>
        <w:t>LLA,</w:t>
      </w:r>
      <w:r w:rsidRPr="00DE6AAF">
        <w:rPr>
          <w:rFonts w:cstheme="minorHAnsi"/>
          <w:sz w:val="24"/>
          <w:szCs w:val="24"/>
        </w:rPr>
        <w:t xml:space="preserve"> there are certain times that </w:t>
      </w:r>
      <w:r w:rsidR="00044486" w:rsidRPr="00DE6AAF">
        <w:rPr>
          <w:rFonts w:cstheme="minorHAnsi"/>
          <w:sz w:val="24"/>
          <w:szCs w:val="24"/>
        </w:rPr>
        <w:t>children need more than we are able to provide.</w:t>
      </w:r>
      <w:r w:rsidRPr="00DE6AAF">
        <w:rPr>
          <w:rFonts w:cstheme="minorHAnsi"/>
          <w:sz w:val="24"/>
          <w:szCs w:val="24"/>
        </w:rPr>
        <w:t xml:space="preserve"> We do operate on a large ratio</w:t>
      </w:r>
      <w:r w:rsidR="00044486" w:rsidRPr="00DE6AAF">
        <w:rPr>
          <w:rFonts w:cstheme="minorHAnsi"/>
          <w:sz w:val="24"/>
          <w:szCs w:val="24"/>
        </w:rPr>
        <w:t xml:space="preserve"> and group size</w:t>
      </w:r>
      <w:r w:rsidRPr="00DE6AAF">
        <w:rPr>
          <w:rFonts w:cstheme="minorHAnsi"/>
          <w:sz w:val="24"/>
          <w:szCs w:val="24"/>
        </w:rPr>
        <w:t xml:space="preserve">, and sometimes the ongoing stimulation in the class may be too much for certain children. In these rare circumstances, we will try alternative methods to help calm the child and make their transition as smooth as possible. </w:t>
      </w:r>
      <w:r w:rsidR="005E437A" w:rsidRPr="00DE6AAF">
        <w:rPr>
          <w:rFonts w:cstheme="minorHAnsi"/>
          <w:sz w:val="24"/>
          <w:szCs w:val="24"/>
        </w:rPr>
        <w:t xml:space="preserve">If a child becomes unable to take direction from their teachers or from administrators, disenrollment may occur. Although these actions are rare, sometimes it is in the best interest of the child to be enrolled in a smaller </w:t>
      </w:r>
      <w:r w:rsidR="00534CA4">
        <w:rPr>
          <w:rFonts w:cstheme="minorHAnsi"/>
          <w:sz w:val="24"/>
          <w:szCs w:val="24"/>
        </w:rPr>
        <w:t xml:space="preserve">setting </w:t>
      </w:r>
      <w:r w:rsidR="005E437A" w:rsidRPr="00DE6AAF">
        <w:rPr>
          <w:rFonts w:cstheme="minorHAnsi"/>
          <w:sz w:val="24"/>
          <w:szCs w:val="24"/>
        </w:rPr>
        <w:t xml:space="preserve">for more individualized teaching. </w:t>
      </w:r>
    </w:p>
    <w:p w14:paraId="26C03C0C" w14:textId="40E8E101" w:rsidR="003156AD" w:rsidRPr="004062C4" w:rsidRDefault="003156AD" w:rsidP="002C28B3">
      <w:pPr>
        <w:pStyle w:val="Heading1"/>
        <w:jc w:val="both"/>
        <w:rPr>
          <w:rFonts w:asciiTheme="minorHAnsi" w:eastAsiaTheme="minorHAnsi" w:hAnsiTheme="minorHAnsi" w:cstheme="minorHAnsi"/>
          <w:sz w:val="36"/>
          <w:szCs w:val="36"/>
        </w:rPr>
      </w:pPr>
      <w:bookmarkStart w:id="39" w:name="_Toc171588194"/>
      <w:r>
        <w:rPr>
          <w:rFonts w:asciiTheme="minorHAnsi" w:eastAsiaTheme="minorHAnsi" w:hAnsiTheme="minorHAnsi" w:cstheme="minorHAnsi"/>
          <w:sz w:val="36"/>
          <w:szCs w:val="36"/>
        </w:rPr>
        <w:t>Prevention of Shaken Baby Syndrome and Abusive Head Trauma</w:t>
      </w:r>
      <w:bookmarkEnd w:id="39"/>
    </w:p>
    <w:p w14:paraId="12FEC242" w14:textId="77777777" w:rsidR="003156AD" w:rsidRPr="00593B5B"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593B5B">
        <w:rPr>
          <w:rFonts w:ascii="Helvetica" w:hAnsi="Helvetica" w:cs="Helvetica"/>
          <w:b/>
          <w:bCs/>
          <w:color w:val="000000"/>
        </w:rPr>
        <w:t>Belief Statement</w:t>
      </w:r>
    </w:p>
    <w:p w14:paraId="08D54E23" w14:textId="0795920E"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We, Little Life Academy, believe that preventing, recognizing, responding to, and reporting shaken</w:t>
      </w:r>
      <w:r w:rsidR="00254FA7">
        <w:rPr>
          <w:rFonts w:ascii="Helvetica" w:hAnsi="Helvetica" w:cs="Helvetica"/>
          <w:color w:val="000000"/>
        </w:rPr>
        <w:t xml:space="preserve"> </w:t>
      </w:r>
      <w:r>
        <w:rPr>
          <w:rFonts w:ascii="Helvetica" w:hAnsi="Helvetica" w:cs="Helvetica"/>
          <w:color w:val="000000"/>
        </w:rPr>
        <w:t>baby syndrome and abusive head trauma (SBS/AHT) is an important function of keeping children safe, protecting their healthy</w:t>
      </w:r>
      <w:r w:rsidR="00254FA7">
        <w:rPr>
          <w:rFonts w:ascii="Helvetica" w:hAnsi="Helvetica" w:cs="Helvetica"/>
          <w:color w:val="000000"/>
        </w:rPr>
        <w:t xml:space="preserve"> </w:t>
      </w:r>
      <w:r>
        <w:rPr>
          <w:rFonts w:ascii="Helvetica" w:hAnsi="Helvetica" w:cs="Helvetica"/>
          <w:color w:val="000000"/>
        </w:rPr>
        <w:t>development, providing quality child care, and educating families.</w:t>
      </w:r>
    </w:p>
    <w:p w14:paraId="7A234A36"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p>
    <w:p w14:paraId="36E2EDFB" w14:textId="77777777" w:rsidR="003156AD" w:rsidRPr="00593B5B"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593B5B">
        <w:rPr>
          <w:rFonts w:ascii="Helvetica" w:hAnsi="Helvetica" w:cs="Helvetica"/>
          <w:b/>
          <w:bCs/>
          <w:color w:val="000000"/>
        </w:rPr>
        <w:t>Background</w:t>
      </w:r>
    </w:p>
    <w:p w14:paraId="3AD09378"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SBS/AHT is the name given to a form of physical child abuse that occurs when an infant or small child is violently shaken and/or there is trauma to the head. Shaking may last only a few seconds but can result in severe injury or even death</w:t>
      </w:r>
      <w:r>
        <w:rPr>
          <w:rFonts w:ascii="Helvetica" w:hAnsi="Helvetica" w:cs="Helvetica"/>
          <w:color w:val="000000"/>
          <w:sz w:val="13"/>
          <w:szCs w:val="13"/>
        </w:rPr>
        <w:t>1</w:t>
      </w:r>
      <w:r>
        <w:rPr>
          <w:rFonts w:ascii="Helvetica" w:hAnsi="Helvetica" w:cs="Helvetica"/>
          <w:color w:val="000000"/>
        </w:rPr>
        <w:t>. According to North Carolina Child Care Rule (child care centers, 10A NCAC 09 .0608, family child care homes, 10A NCAC 09.1726), each child care facility licensed to care for children up to five years of age shall develop and adopt a policy to prevent SBS/AHT</w:t>
      </w:r>
      <w:r>
        <w:rPr>
          <w:rFonts w:ascii="Helvetica" w:hAnsi="Helvetica" w:cs="Helvetica"/>
          <w:color w:val="000000"/>
          <w:sz w:val="13"/>
          <w:szCs w:val="13"/>
        </w:rPr>
        <w:t>2</w:t>
      </w:r>
      <w:r>
        <w:rPr>
          <w:rFonts w:ascii="Helvetica" w:hAnsi="Helvetica" w:cs="Helvetica"/>
          <w:color w:val="000000"/>
        </w:rPr>
        <w:t>.</w:t>
      </w:r>
    </w:p>
    <w:p w14:paraId="6EB641E6"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p>
    <w:p w14:paraId="610B168E" w14:textId="77777777" w:rsidR="003156AD" w:rsidRPr="00593B5B"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593B5B">
        <w:rPr>
          <w:rFonts w:ascii="Helvetica" w:hAnsi="Helvetica" w:cs="Helvetica"/>
          <w:b/>
          <w:bCs/>
          <w:color w:val="000000"/>
        </w:rPr>
        <w:t>Procedure/Practice</w:t>
      </w:r>
    </w:p>
    <w:p w14:paraId="016D2520"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Recognizing:</w:t>
      </w:r>
    </w:p>
    <w:p w14:paraId="5335E071"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Children are observed for signs of abusive head trauma including irritability and/or high-pitched crying, difficulty</w:t>
      </w:r>
    </w:p>
    <w:p w14:paraId="54F02225"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Helvetica" w:hAnsi="Helvetica" w:cs="Helvetica"/>
          <w:color w:val="000000"/>
        </w:rPr>
      </w:pPr>
      <w:r>
        <w:rPr>
          <w:rFonts w:ascii="Helvetica" w:hAnsi="Helvetica" w:cs="Helvetica"/>
          <w:color w:val="000000"/>
        </w:rPr>
        <w:t>staying awake/lethargy or loss of consciousness, difficulty breathing, inability to lift the head, seizures, lack of appetite, vomiting, bruises, poor feeding/sucking, no smiling or vocalization, inability of the eyes to track and/or decreased muscle tone. Bruises may be found on the upper arms, rib cage, or head resulting from gripping or from hitting the head.</w:t>
      </w:r>
    </w:p>
    <w:p w14:paraId="1B5ADB9B"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Responding to:</w:t>
      </w:r>
    </w:p>
    <w:p w14:paraId="07A78DF2"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If SBS/ABT is suspected, staff will</w:t>
      </w:r>
      <w:r>
        <w:rPr>
          <w:rFonts w:ascii="Helvetica" w:hAnsi="Helvetica" w:cs="Helvetica"/>
          <w:color w:val="000000"/>
          <w:sz w:val="13"/>
          <w:szCs w:val="13"/>
        </w:rPr>
        <w:t>3</w:t>
      </w:r>
      <w:r>
        <w:rPr>
          <w:rFonts w:ascii="Helvetica" w:hAnsi="Helvetica" w:cs="Helvetica"/>
          <w:color w:val="000000"/>
        </w:rPr>
        <w:t>:</w:t>
      </w:r>
    </w:p>
    <w:p w14:paraId="41FD3F13"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Courier New" w:hAnsi="Courier New" w:cs="Courier New"/>
          <w:color w:val="000000"/>
        </w:rPr>
        <w:tab/>
      </w:r>
      <w:r>
        <w:rPr>
          <w:rFonts w:ascii="Courier New" w:hAnsi="Courier New" w:cs="Courier New"/>
          <w:color w:val="000000"/>
        </w:rPr>
        <w:tab/>
        <w:t xml:space="preserve">o </w:t>
      </w:r>
      <w:r>
        <w:rPr>
          <w:rFonts w:ascii="Helvetica" w:hAnsi="Helvetica" w:cs="Helvetica"/>
          <w:color w:val="000000"/>
        </w:rPr>
        <w:t>Call 911 immediately upon suspecting SBS/AHT and inform the director.</w:t>
      </w:r>
    </w:p>
    <w:p w14:paraId="2B69A4A7"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Courier New" w:hAnsi="Courier New" w:cs="Courier New"/>
          <w:color w:val="000000"/>
        </w:rPr>
        <w:tab/>
      </w:r>
      <w:r>
        <w:rPr>
          <w:rFonts w:ascii="Courier New" w:hAnsi="Courier New" w:cs="Courier New"/>
          <w:color w:val="000000"/>
        </w:rPr>
        <w:tab/>
        <w:t xml:space="preserve">o </w:t>
      </w:r>
      <w:r>
        <w:rPr>
          <w:rFonts w:ascii="Helvetica" w:hAnsi="Helvetica" w:cs="Helvetica"/>
          <w:color w:val="000000"/>
        </w:rPr>
        <w:t>Call the parents/guardians.</w:t>
      </w:r>
    </w:p>
    <w:p w14:paraId="0EDE71F6" w14:textId="77777777" w:rsidR="003156AD" w:rsidRPr="00593B5B"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E0E0E"/>
          <w:sz w:val="13"/>
          <w:szCs w:val="13"/>
        </w:rPr>
      </w:pPr>
      <w:r>
        <w:rPr>
          <w:rFonts w:ascii="Courier New" w:hAnsi="Courier New" w:cs="Courier New"/>
          <w:color w:val="000000"/>
        </w:rPr>
        <w:tab/>
      </w:r>
      <w:r>
        <w:rPr>
          <w:rFonts w:ascii="Courier New" w:hAnsi="Courier New" w:cs="Courier New"/>
          <w:color w:val="000000"/>
        </w:rPr>
        <w:tab/>
        <w:t xml:space="preserve">o </w:t>
      </w:r>
      <w:r>
        <w:rPr>
          <w:rFonts w:ascii="Helvetica" w:hAnsi="Helvetica" w:cs="Helvetica"/>
          <w:color w:val="0E0E0E"/>
        </w:rPr>
        <w:t>If the child has stopped breathing, trained staff will begin pediatric CPR</w:t>
      </w:r>
      <w:r>
        <w:rPr>
          <w:rFonts w:ascii="Helvetica" w:hAnsi="Helvetica" w:cs="Helvetica"/>
          <w:color w:val="0E0E0E"/>
          <w:sz w:val="13"/>
          <w:szCs w:val="13"/>
        </w:rPr>
        <w:t>4</w:t>
      </w:r>
      <w:r>
        <w:rPr>
          <w:rFonts w:ascii="Helvetica" w:hAnsi="Helvetica" w:cs="Helvetica"/>
          <w:color w:val="0E0E0E"/>
        </w:rPr>
        <w:t>.</w:t>
      </w:r>
    </w:p>
    <w:p w14:paraId="06C6B54D"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Reporting:</w:t>
      </w:r>
    </w:p>
    <w:p w14:paraId="1025F0AA"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Helvetica" w:hAnsi="Helvetica" w:cs="Helvetica"/>
          <w:color w:val="000000"/>
        </w:rPr>
      </w:pPr>
      <w:r>
        <w:rPr>
          <w:rFonts w:ascii="Helvetica" w:hAnsi="Helvetica" w:cs="Helvetica"/>
          <w:color w:val="000000"/>
        </w:rPr>
        <w:t xml:space="preserve">• Instances of suspected child maltreatment in child care are reported to Division of Child Development and Early Education (DCDEE) by calling 1-800-859-0829 or by emailing </w:t>
      </w:r>
      <w:r>
        <w:rPr>
          <w:rFonts w:ascii="Helvetica" w:hAnsi="Helvetica" w:cs="Helvetica"/>
          <w:color w:val="0000FF"/>
        </w:rPr>
        <w:t>webmasterdcd@dhhs.nc.gov</w:t>
      </w:r>
      <w:r>
        <w:rPr>
          <w:rFonts w:ascii="Helvetica" w:hAnsi="Helvetica" w:cs="Helvetica"/>
          <w:color w:val="000000"/>
        </w:rPr>
        <w:t>.</w:t>
      </w:r>
    </w:p>
    <w:p w14:paraId="1A8E6B3F"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Helvetica" w:hAnsi="Helvetica" w:cs="Helvetica"/>
          <w:color w:val="000000"/>
        </w:rPr>
      </w:pPr>
      <w:r>
        <w:rPr>
          <w:rFonts w:ascii="Helvetica" w:hAnsi="Helvetica" w:cs="Helvetica"/>
          <w:color w:val="000000"/>
        </w:rPr>
        <w:t>• Instances of suspected child maltreatment in the home are reported to the county Department of Social Services. Phone number: __</w:t>
      </w:r>
      <w:r w:rsidRPr="00593B5B">
        <w:rPr>
          <w:rFonts w:ascii="Helvetica" w:hAnsi="Helvetica" w:cs="Helvetica"/>
          <w:color w:val="000000"/>
          <w:u w:val="single"/>
        </w:rPr>
        <w:t>704-336-3000</w:t>
      </w:r>
    </w:p>
    <w:p w14:paraId="64B52048"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p>
    <w:p w14:paraId="13A4668A" w14:textId="77777777" w:rsidR="003156AD" w:rsidRPr="00593B5B"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593B5B">
        <w:rPr>
          <w:rFonts w:ascii="Helvetica" w:hAnsi="Helvetica" w:cs="Helvetica"/>
          <w:b/>
          <w:bCs/>
          <w:color w:val="000000"/>
        </w:rPr>
        <w:t>Prevention strategies to assist staff* in coping with a crying, fussing, or distraught child</w:t>
      </w:r>
    </w:p>
    <w:p w14:paraId="24FE83B1"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Staff first determine if the child has any physical needs such as being hungry, tired, sick, or in need of a diaper change. If no physical need is identified, staff will attempt one or more of the following strategies</w:t>
      </w:r>
      <w:r>
        <w:rPr>
          <w:rFonts w:ascii="Helvetica" w:hAnsi="Helvetica" w:cs="Helvetica"/>
          <w:color w:val="000000"/>
          <w:sz w:val="13"/>
          <w:szCs w:val="13"/>
        </w:rPr>
        <w:t>5</w:t>
      </w:r>
      <w:r>
        <w:rPr>
          <w:rFonts w:ascii="Helvetica" w:hAnsi="Helvetica" w:cs="Helvetica"/>
          <w:color w:val="000000"/>
        </w:rPr>
        <w:t>:</w:t>
      </w:r>
    </w:p>
    <w:p w14:paraId="530EE2AF" w14:textId="77777777" w:rsidR="003156AD" w:rsidRPr="00D338F4" w:rsidRDefault="003156AD" w:rsidP="002C28B3">
      <w:pPr>
        <w:pStyle w:val="ListParagraph"/>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sidRPr="00D338F4">
        <w:rPr>
          <w:rFonts w:ascii="Helvetica" w:hAnsi="Helvetica" w:cs="Helvetica"/>
          <w:color w:val="000000"/>
        </w:rPr>
        <w:t>Rock the child, hold the child close, or walk with the child.</w:t>
      </w:r>
    </w:p>
    <w:p w14:paraId="7D1B350D" w14:textId="77777777" w:rsidR="003156AD" w:rsidRPr="00D338F4" w:rsidRDefault="003156AD" w:rsidP="002C28B3">
      <w:pPr>
        <w:pStyle w:val="ListParagraph"/>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sidRPr="00D338F4">
        <w:rPr>
          <w:rFonts w:ascii="Helvetica" w:hAnsi="Helvetica" w:cs="Helvetica"/>
          <w:color w:val="000000"/>
        </w:rPr>
        <w:t>Stand up, hold the child close, and repeatedly bend knees.</w:t>
      </w:r>
    </w:p>
    <w:p w14:paraId="17CF3FFE" w14:textId="77777777" w:rsidR="003156AD" w:rsidRPr="00D338F4" w:rsidRDefault="003156AD" w:rsidP="002C28B3">
      <w:pPr>
        <w:pStyle w:val="ListParagraph"/>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sidRPr="00D338F4">
        <w:rPr>
          <w:rFonts w:ascii="Helvetica" w:hAnsi="Helvetica" w:cs="Helvetica"/>
          <w:color w:val="000000"/>
        </w:rPr>
        <w:t>Sing or talk to the child in a soothing voice.</w:t>
      </w:r>
    </w:p>
    <w:p w14:paraId="04D6A7F4" w14:textId="77777777" w:rsidR="003156AD" w:rsidRPr="00D338F4" w:rsidRDefault="003156AD" w:rsidP="002C28B3">
      <w:pPr>
        <w:pStyle w:val="ListParagraph"/>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sidRPr="00D338F4">
        <w:rPr>
          <w:rFonts w:ascii="Helvetica" w:hAnsi="Helvetica" w:cs="Helvetica"/>
          <w:color w:val="000000"/>
        </w:rPr>
        <w:t>Gently rub or stroke the child's back, chest, or tummy.</w:t>
      </w:r>
    </w:p>
    <w:p w14:paraId="39F5E35A" w14:textId="77777777" w:rsidR="003156AD" w:rsidRPr="00D338F4" w:rsidRDefault="003156AD" w:rsidP="002C28B3">
      <w:pPr>
        <w:pStyle w:val="ListParagraph"/>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sidRPr="00D338F4">
        <w:rPr>
          <w:rFonts w:ascii="Helvetica" w:hAnsi="Helvetica" w:cs="Helvetica"/>
          <w:color w:val="000000"/>
        </w:rPr>
        <w:lastRenderedPageBreak/>
        <w:t xml:space="preserve">Offer a pacifier or try to distract the child with a rattle or toy </w:t>
      </w:r>
    </w:p>
    <w:p w14:paraId="291FD7E0" w14:textId="77777777" w:rsidR="003156AD" w:rsidRPr="00D338F4" w:rsidRDefault="003156AD" w:rsidP="002C28B3">
      <w:pPr>
        <w:pStyle w:val="ListParagraph"/>
        <w:numPr>
          <w:ilvl w:val="0"/>
          <w:numId w:val="6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sidRPr="00D338F4">
        <w:rPr>
          <w:rFonts w:ascii="Helvetica" w:hAnsi="Helvetica" w:cs="Helvetica"/>
          <w:color w:val="000000"/>
        </w:rPr>
        <w:t>Take the child for a ride in a stroller.</w:t>
      </w:r>
    </w:p>
    <w:p w14:paraId="45A98098"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Turn on music or white noise.</w:t>
      </w:r>
    </w:p>
    <w:p w14:paraId="12B7275B"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xml:space="preserve">• Other: </w:t>
      </w:r>
      <w:r>
        <w:rPr>
          <w:rFonts w:ascii="Helvetica" w:hAnsi="Helvetica" w:cs="Helvetica"/>
          <w:color w:val="000000"/>
          <w:u w:val="single"/>
        </w:rPr>
        <w:t>prayer</w:t>
      </w:r>
    </w:p>
    <w:p w14:paraId="176D8343"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In addition, the facility:</w:t>
      </w:r>
    </w:p>
    <w:p w14:paraId="5F515377"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Allows for staff who feel they may lose control to have a short, but relatively immediate break away from the</w:t>
      </w:r>
    </w:p>
    <w:p w14:paraId="4DFBE9ED" w14:textId="77777777" w:rsidR="003156AD" w:rsidRPr="00D338F4"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sz w:val="13"/>
          <w:szCs w:val="13"/>
        </w:rPr>
      </w:pPr>
      <w:r>
        <w:rPr>
          <w:rFonts w:ascii="Helvetica" w:hAnsi="Helvetica" w:cs="Helvetica"/>
          <w:color w:val="000000"/>
        </w:rPr>
        <w:tab/>
        <w:t>children</w:t>
      </w:r>
      <w:r>
        <w:rPr>
          <w:rFonts w:ascii="Helvetica" w:hAnsi="Helvetica" w:cs="Helvetica"/>
          <w:color w:val="000000"/>
          <w:sz w:val="13"/>
          <w:szCs w:val="13"/>
        </w:rPr>
        <w:t>6</w:t>
      </w:r>
      <w:r>
        <w:rPr>
          <w:rFonts w:ascii="Helvetica" w:hAnsi="Helvetica" w:cs="Helvetica"/>
          <w:color w:val="000000"/>
        </w:rPr>
        <w:t>.</w:t>
      </w:r>
    </w:p>
    <w:p w14:paraId="5449FFF0"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Helvetica" w:hAnsi="Helvetica" w:cs="Helvetica"/>
          <w:color w:val="000000"/>
        </w:rPr>
      </w:pPr>
      <w:r>
        <w:rPr>
          <w:rFonts w:ascii="Helvetica" w:hAnsi="Helvetica" w:cs="Helvetica"/>
          <w:color w:val="000000"/>
        </w:rPr>
        <w:t>• Provides support when parents/guardians are trying to calm a crying child and encourage parents to take a calming break if needed.</w:t>
      </w:r>
    </w:p>
    <w:p w14:paraId="35EC8809" w14:textId="77777777" w:rsidR="003156AD" w:rsidRPr="00D338F4"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u w:val="single"/>
        </w:rPr>
      </w:pPr>
      <w:r>
        <w:rPr>
          <w:rFonts w:ascii="Helvetica" w:hAnsi="Helvetica" w:cs="Helvetica"/>
          <w:color w:val="000000"/>
        </w:rPr>
        <w:t xml:space="preserve">• Other: </w:t>
      </w:r>
      <w:r>
        <w:rPr>
          <w:rFonts w:ascii="Helvetica" w:hAnsi="Helvetica" w:cs="Helvetica"/>
          <w:color w:val="000000"/>
          <w:u w:val="single"/>
        </w:rPr>
        <w:t>prayer</w:t>
      </w:r>
    </w:p>
    <w:p w14:paraId="75CE422D"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p>
    <w:p w14:paraId="04CD9DE1" w14:textId="77777777" w:rsidR="003156AD" w:rsidRPr="00D338F4"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D338F4">
        <w:rPr>
          <w:rFonts w:ascii="Helvetica" w:hAnsi="Helvetica" w:cs="Helvetica"/>
          <w:b/>
          <w:bCs/>
          <w:color w:val="000000"/>
        </w:rPr>
        <w:t>Prohibited behaviors</w:t>
      </w:r>
    </w:p>
    <w:p w14:paraId="5F2E7902"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Behaviors that are prohibited include (but are not limited to):</w:t>
      </w:r>
    </w:p>
    <w:p w14:paraId="14E52B61"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shaking or jerking a child</w:t>
      </w:r>
    </w:p>
    <w:p w14:paraId="36BDE010"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tossing a child into the air or into a crib, chair, or car seat</w:t>
      </w:r>
    </w:p>
    <w:p w14:paraId="2D4985A7"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pushing a child into walls, doors, or furniture</w:t>
      </w:r>
    </w:p>
    <w:p w14:paraId="78992836"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p>
    <w:p w14:paraId="26A8A9F0" w14:textId="77777777" w:rsidR="003156AD" w:rsidRPr="00D338F4"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D338F4">
        <w:rPr>
          <w:rFonts w:ascii="Helvetica" w:hAnsi="Helvetica" w:cs="Helvetica"/>
          <w:b/>
          <w:bCs/>
          <w:color w:val="000000"/>
        </w:rPr>
        <w:t>Strategies to assist staff members understand how to care for infants</w:t>
      </w:r>
    </w:p>
    <w:p w14:paraId="2F8C1B81"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Staff reviews and discusses:</w:t>
      </w:r>
    </w:p>
    <w:p w14:paraId="2D07E9FF"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The five goals and developmental indicators in the 2013 North Carolina Foundations for Early Learning and</w:t>
      </w:r>
    </w:p>
    <w:p w14:paraId="23A8B614"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00"/>
        </w:rPr>
        <w:tab/>
        <w:t xml:space="preserve">Development, </w:t>
      </w:r>
      <w:r>
        <w:rPr>
          <w:rFonts w:ascii="Helvetica" w:hAnsi="Helvetica" w:cs="Helvetica"/>
          <w:color w:val="0000FF"/>
        </w:rPr>
        <w:t>ncchildcare.nc.gov/PDF_forms/NC_Foundations.pdf</w:t>
      </w:r>
    </w:p>
    <w:p w14:paraId="1A5DD9F6"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How to Care for Infants and Toddlers in Groups, the National Center for Infants, Toddlers and Families,</w:t>
      </w:r>
    </w:p>
    <w:p w14:paraId="1D7F6ACA"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FF"/>
        </w:rPr>
        <w:tab/>
        <w:t>www.zerotothree.org/resources/77-how-to-care-for-infants-and-toddlers-in-groups</w:t>
      </w:r>
    </w:p>
    <w:p w14:paraId="3C30989B" w14:textId="77777777" w:rsidR="003156AD" w:rsidRPr="00D338F4"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Helvetica" w:hAnsi="Helvetica" w:cs="Helvetica"/>
          <w:color w:val="000000"/>
        </w:rPr>
      </w:pPr>
      <w:r>
        <w:rPr>
          <w:rFonts w:ascii="Helvetica" w:hAnsi="Helvetica" w:cs="Helvetica"/>
          <w:color w:val="000000"/>
        </w:rPr>
        <w:t xml:space="preserve">• Including Relationship-Based Care Practices in Infant-Toddler Care: Implications for Practice and Policy, the Network of Infant/Toddler Researchers, pages 7-9, </w:t>
      </w:r>
      <w:r>
        <w:rPr>
          <w:rFonts w:ascii="Helvetica" w:hAnsi="Helvetica" w:cs="Helvetica"/>
          <w:color w:val="0000FF"/>
        </w:rPr>
        <w:t>www.acf.hhs.gov/sites/default/files/opre/nitr_inquire_may_2016_070616_b508compliant.pdf</w:t>
      </w:r>
    </w:p>
    <w:p w14:paraId="2F5B4841"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p>
    <w:p w14:paraId="5BEFA633" w14:textId="77777777" w:rsidR="003156AD" w:rsidRPr="00D338F4"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D338F4">
        <w:rPr>
          <w:rFonts w:ascii="Helvetica" w:hAnsi="Helvetica" w:cs="Helvetica"/>
          <w:b/>
          <w:bCs/>
          <w:color w:val="000000"/>
        </w:rPr>
        <w:t>Strategies to ensure staff members understand the brain development of children up to five years of age</w:t>
      </w:r>
    </w:p>
    <w:p w14:paraId="13C7E266"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All staff take training on SBS/AHT within first two weeks of employment. Training includes recognizing, responding to, and reporting child abuse, neglect, or maltreatment as well as the brain development of children up to five years of age. Staff review and discuss:</w:t>
      </w:r>
    </w:p>
    <w:p w14:paraId="76451DCC"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Brain Development from Birth video, the National Center for Infants, Toddlers and Families,</w:t>
      </w:r>
    </w:p>
    <w:p w14:paraId="54950488"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FF"/>
        </w:rPr>
        <w:tab/>
        <w:t>www.zerotothree.org/resources/156-brain-wonders-nurturing-healthy-brain-development-from-birth</w:t>
      </w:r>
    </w:p>
    <w:p w14:paraId="73DBC51F"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The Science of Early Childhood Development, Center on the Developing Child,</w:t>
      </w:r>
    </w:p>
    <w:p w14:paraId="51262FCB"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FF"/>
        </w:rPr>
        <w:tab/>
        <w:t>developingchild.harvard.edu/resources/inbrief-science-of-ecd/</w:t>
      </w:r>
    </w:p>
    <w:p w14:paraId="581EAEA8"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p>
    <w:p w14:paraId="62595B09" w14:textId="0945DC3C" w:rsidR="003156AD" w:rsidRPr="00D338F4"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D338F4">
        <w:rPr>
          <w:rFonts w:ascii="Helvetica" w:hAnsi="Helvetica" w:cs="Helvetica"/>
          <w:b/>
          <w:bCs/>
          <w:color w:val="000000"/>
        </w:rPr>
        <w:t>Resources</w:t>
      </w:r>
    </w:p>
    <w:p w14:paraId="190661E1"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List resources such as a staff person designated to provide support or a local county/community resource:</w:t>
      </w:r>
    </w:p>
    <w:p w14:paraId="1E108280" w14:textId="70C38EFD" w:rsidR="003156AD" w:rsidRDefault="006873E5"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Sonya Scott Jones</w:t>
      </w:r>
      <w:r w:rsidR="003156AD">
        <w:rPr>
          <w:rFonts w:ascii="Helvetica" w:hAnsi="Helvetica" w:cs="Helvetica"/>
          <w:color w:val="000000"/>
        </w:rPr>
        <w:t xml:space="preserve">, Director and </w:t>
      </w:r>
      <w:r>
        <w:rPr>
          <w:rFonts w:ascii="Helvetica" w:hAnsi="Helvetica" w:cs="Helvetica"/>
          <w:color w:val="000000"/>
        </w:rPr>
        <w:t>Kim Hobbs</w:t>
      </w:r>
      <w:r w:rsidR="003156AD">
        <w:rPr>
          <w:rFonts w:ascii="Helvetica" w:hAnsi="Helvetica" w:cs="Helvetica"/>
          <w:color w:val="000000"/>
        </w:rPr>
        <w:t>, Assistant Director</w:t>
      </w:r>
    </w:p>
    <w:p w14:paraId="7A6B3C1E" w14:textId="77777777" w:rsidR="003156AD" w:rsidRPr="00D338F4"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D338F4">
        <w:rPr>
          <w:rFonts w:ascii="Helvetica" w:hAnsi="Helvetica" w:cs="Helvetica"/>
          <w:b/>
          <w:bCs/>
          <w:color w:val="000000"/>
        </w:rPr>
        <w:t xml:space="preserve">Parent </w:t>
      </w:r>
      <w:r>
        <w:rPr>
          <w:rFonts w:ascii="Helvetica" w:hAnsi="Helvetica" w:cs="Helvetica"/>
          <w:b/>
          <w:bCs/>
          <w:color w:val="000000"/>
        </w:rPr>
        <w:t>W</w:t>
      </w:r>
      <w:r w:rsidRPr="00D338F4">
        <w:rPr>
          <w:rFonts w:ascii="Helvetica" w:hAnsi="Helvetica" w:cs="Helvetica"/>
          <w:b/>
          <w:bCs/>
          <w:color w:val="000000"/>
        </w:rPr>
        <w:t xml:space="preserve">eb </w:t>
      </w:r>
      <w:r>
        <w:rPr>
          <w:rFonts w:ascii="Helvetica" w:hAnsi="Helvetica" w:cs="Helvetica"/>
          <w:b/>
          <w:bCs/>
          <w:color w:val="000000"/>
        </w:rPr>
        <w:t>R</w:t>
      </w:r>
      <w:r w:rsidRPr="00D338F4">
        <w:rPr>
          <w:rFonts w:ascii="Helvetica" w:hAnsi="Helvetica" w:cs="Helvetica"/>
          <w:b/>
          <w:bCs/>
          <w:color w:val="000000"/>
        </w:rPr>
        <w:t>esources</w:t>
      </w:r>
    </w:p>
    <w:p w14:paraId="7EEE4002"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Helvetica" w:hAnsi="Helvetica" w:cs="Helvetica"/>
          <w:color w:val="0000FF"/>
        </w:rPr>
      </w:pPr>
      <w:r>
        <w:rPr>
          <w:rFonts w:ascii="Helvetica" w:hAnsi="Helvetica" w:cs="Helvetica"/>
          <w:color w:val="000000"/>
        </w:rPr>
        <w:t xml:space="preserve">• The American Academy of Pediatrics: </w:t>
      </w:r>
      <w:hyperlink r:id="rId33" w:history="1">
        <w:r w:rsidRPr="00573B8F">
          <w:rPr>
            <w:rStyle w:val="Hyperlink"/>
            <w:rFonts w:ascii="Helvetica" w:hAnsi="Helvetica" w:cs="Helvetica"/>
          </w:rPr>
          <w:t>www.healthychildren.org/English/safety-prevention/at-h</w:t>
        </w:r>
      </w:hyperlink>
      <w:r>
        <w:rPr>
          <w:rFonts w:ascii="Helvetica" w:hAnsi="Helvetica" w:cs="Helvetica"/>
          <w:color w:val="0000FF"/>
        </w:rPr>
        <w:t>ome/Pages/Abusive-Head-Trauma-Shaken-Baby-Syndrome.aspx</w:t>
      </w:r>
    </w:p>
    <w:p w14:paraId="151A8956"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FF"/>
        </w:rPr>
      </w:pPr>
      <w:r>
        <w:rPr>
          <w:rFonts w:ascii="Helvetica" w:hAnsi="Helvetica" w:cs="Helvetica"/>
          <w:color w:val="000000"/>
        </w:rPr>
        <w:tab/>
        <w:t xml:space="preserve">• The National Center on Shaken Baby Syndrome: </w:t>
      </w:r>
      <w:r>
        <w:rPr>
          <w:rFonts w:ascii="Helvetica" w:hAnsi="Helvetica" w:cs="Helvetica"/>
          <w:color w:val="0000FF"/>
        </w:rPr>
        <w:t>http://dontshake.org/family-resources</w:t>
      </w:r>
    </w:p>
    <w:p w14:paraId="2019EEDD" w14:textId="2C1F3A19" w:rsidR="003156AD" w:rsidRP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FF"/>
        </w:rPr>
      </w:pPr>
      <w:r>
        <w:rPr>
          <w:rFonts w:ascii="Helvetica" w:hAnsi="Helvetica" w:cs="Helvetica"/>
          <w:color w:val="000000"/>
        </w:rPr>
        <w:tab/>
        <w:t xml:space="preserve">• The Period of Purple Crying: </w:t>
      </w:r>
      <w:r>
        <w:rPr>
          <w:rFonts w:ascii="Helvetica" w:hAnsi="Helvetica" w:cs="Helvetica"/>
          <w:color w:val="0000FF"/>
        </w:rPr>
        <w:t>http://purplecrying.info/</w:t>
      </w:r>
    </w:p>
    <w:p w14:paraId="1DED4C69" w14:textId="77777777" w:rsidR="003156AD" w:rsidRPr="00D338F4"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D338F4">
        <w:rPr>
          <w:rFonts w:ascii="Helvetica" w:hAnsi="Helvetica" w:cs="Helvetica"/>
          <w:b/>
          <w:bCs/>
          <w:color w:val="000000"/>
        </w:rPr>
        <w:t xml:space="preserve">Facility </w:t>
      </w:r>
      <w:r>
        <w:rPr>
          <w:rFonts w:ascii="Helvetica" w:hAnsi="Helvetica" w:cs="Helvetica"/>
          <w:b/>
          <w:bCs/>
          <w:color w:val="000000"/>
        </w:rPr>
        <w:t>W</w:t>
      </w:r>
      <w:r w:rsidRPr="00D338F4">
        <w:rPr>
          <w:rFonts w:ascii="Helvetica" w:hAnsi="Helvetica" w:cs="Helvetica"/>
          <w:b/>
          <w:bCs/>
          <w:color w:val="000000"/>
        </w:rPr>
        <w:t xml:space="preserve">eb </w:t>
      </w:r>
      <w:r>
        <w:rPr>
          <w:rFonts w:ascii="Helvetica" w:hAnsi="Helvetica" w:cs="Helvetica"/>
          <w:b/>
          <w:bCs/>
          <w:color w:val="000000"/>
        </w:rPr>
        <w:t>R</w:t>
      </w:r>
      <w:r w:rsidRPr="00D338F4">
        <w:rPr>
          <w:rFonts w:ascii="Helvetica" w:hAnsi="Helvetica" w:cs="Helvetica"/>
          <w:b/>
          <w:bCs/>
          <w:color w:val="000000"/>
        </w:rPr>
        <w:t>esources</w:t>
      </w:r>
    </w:p>
    <w:p w14:paraId="33990D7F" w14:textId="77777777" w:rsidR="003156AD" w:rsidRPr="00D338F4"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Helvetica" w:hAnsi="Helvetica" w:cs="Helvetica"/>
          <w:color w:val="000000"/>
        </w:rPr>
      </w:pPr>
      <w:r>
        <w:rPr>
          <w:rFonts w:ascii="Helvetica" w:hAnsi="Helvetica" w:cs="Helvetica"/>
          <w:color w:val="000000"/>
        </w:rPr>
        <w:t xml:space="preserve">• Caring for Our Children, Standard 3.4.4.3 Preventing and Identifying Shaken Baby Syndrome/Abusive Head Trauma, </w:t>
      </w:r>
      <w:r>
        <w:rPr>
          <w:rFonts w:ascii="Helvetica" w:hAnsi="Helvetica" w:cs="Helvetica"/>
          <w:color w:val="0000FF"/>
        </w:rPr>
        <w:t>http://cfoc.nrckids.org/StandardView.cfm?StdNum=3.4.4.3&amp;=+</w:t>
      </w:r>
    </w:p>
    <w:p w14:paraId="11A78134"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 Preventing Shaken Baby Syndrome, the Centers for Disease Control and Prevention,</w:t>
      </w:r>
    </w:p>
    <w:p w14:paraId="621466FA"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FF"/>
        </w:rPr>
        <w:tab/>
        <w:t>http://centerforchildwelfare.fmhi.usf.edu/kb/trprev/Preventing_SBS_508-a.pdf</w:t>
      </w:r>
    </w:p>
    <w:p w14:paraId="2508CCBC" w14:textId="5A269D9C" w:rsidR="003156AD" w:rsidRP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00"/>
        </w:rPr>
        <w:tab/>
        <w:t xml:space="preserve">• Early Development &amp; Well-Being, Zero to Three, </w:t>
      </w:r>
      <w:r>
        <w:rPr>
          <w:rFonts w:ascii="Helvetica" w:hAnsi="Helvetica" w:cs="Helvetica"/>
          <w:color w:val="0000FF"/>
        </w:rPr>
        <w:t>www.zerotothree.org/early-development</w:t>
      </w:r>
    </w:p>
    <w:p w14:paraId="5DA303DD" w14:textId="77777777" w:rsidR="003156AD" w:rsidRPr="008B27D8"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8B27D8">
        <w:rPr>
          <w:rFonts w:ascii="Helvetica" w:hAnsi="Helvetica" w:cs="Helvetica"/>
          <w:b/>
          <w:bCs/>
          <w:color w:val="000000"/>
        </w:rPr>
        <w:lastRenderedPageBreak/>
        <w:t>References</w:t>
      </w:r>
    </w:p>
    <w:p w14:paraId="51D81EA2"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00"/>
        </w:rPr>
        <w:tab/>
        <w:t>1.</w:t>
      </w:r>
      <w:r>
        <w:rPr>
          <w:rFonts w:ascii="Arial" w:hAnsi="Arial" w:cs="Arial"/>
          <w:color w:val="000000"/>
        </w:rPr>
        <w:t xml:space="preserve"> </w:t>
      </w:r>
      <w:r>
        <w:rPr>
          <w:rFonts w:ascii="Helvetica" w:hAnsi="Helvetica" w:cs="Helvetica"/>
          <w:color w:val="000000"/>
        </w:rPr>
        <w:t xml:space="preserve">The National Center on Shaken Baby Syndrome, </w:t>
      </w:r>
      <w:r>
        <w:rPr>
          <w:rFonts w:ascii="Helvetica" w:hAnsi="Helvetica" w:cs="Helvetica"/>
          <w:color w:val="0000FF"/>
        </w:rPr>
        <w:t>www.dontshake.org</w:t>
      </w:r>
    </w:p>
    <w:p w14:paraId="6B1C1586"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00"/>
        </w:rPr>
        <w:tab/>
        <w:t>2.</w:t>
      </w:r>
      <w:r>
        <w:rPr>
          <w:rFonts w:ascii="Arial" w:hAnsi="Arial" w:cs="Arial"/>
          <w:color w:val="000000"/>
        </w:rPr>
        <w:t xml:space="preserve"> </w:t>
      </w:r>
      <w:r>
        <w:rPr>
          <w:rFonts w:ascii="Helvetica" w:hAnsi="Helvetica" w:cs="Helvetica"/>
          <w:color w:val="000000"/>
        </w:rPr>
        <w:t xml:space="preserve">NC DCDEE, </w:t>
      </w:r>
      <w:r>
        <w:rPr>
          <w:rFonts w:ascii="Helvetica" w:hAnsi="Helvetica" w:cs="Helvetica"/>
          <w:color w:val="0000FF"/>
        </w:rPr>
        <w:t>ncchildcare.dhhs.state.nc.us/general/mb_ccrulespublic.asp</w:t>
      </w:r>
    </w:p>
    <w:p w14:paraId="2F72AC5E"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00"/>
        </w:rPr>
        <w:tab/>
        <w:t>3.</w:t>
      </w:r>
      <w:r>
        <w:rPr>
          <w:rFonts w:ascii="Arial" w:hAnsi="Arial" w:cs="Arial"/>
          <w:color w:val="000000"/>
        </w:rPr>
        <w:t xml:space="preserve"> </w:t>
      </w:r>
      <w:r>
        <w:rPr>
          <w:rFonts w:ascii="Helvetica" w:hAnsi="Helvetica" w:cs="Helvetica"/>
          <w:color w:val="000000"/>
        </w:rPr>
        <w:t xml:space="preserve">Shaken baby syndrome, the Mayo Clinic, </w:t>
      </w:r>
      <w:r>
        <w:rPr>
          <w:rFonts w:ascii="Helvetica" w:hAnsi="Helvetica" w:cs="Helvetica"/>
          <w:color w:val="0000FF"/>
        </w:rPr>
        <w:t>www.mayoclinic.org/diseases-conditions/shaken-baby-</w:t>
      </w:r>
    </w:p>
    <w:p w14:paraId="5D4B6132"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FF"/>
        </w:rPr>
        <w:tab/>
        <w:t>syndrome/basics/symptoms/con-20034461</w:t>
      </w:r>
    </w:p>
    <w:p w14:paraId="2FDCAD35"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4.</w:t>
      </w:r>
      <w:r>
        <w:rPr>
          <w:rFonts w:ascii="Arial" w:hAnsi="Arial" w:cs="Arial"/>
          <w:color w:val="000000"/>
        </w:rPr>
        <w:t xml:space="preserve"> </w:t>
      </w:r>
      <w:r>
        <w:rPr>
          <w:rFonts w:ascii="Helvetica" w:hAnsi="Helvetica" w:cs="Helvetica"/>
          <w:color w:val="000000"/>
        </w:rPr>
        <w:t>Pediatric First Aid/CPR/AED, American Red Cross,</w:t>
      </w:r>
    </w:p>
    <w:p w14:paraId="3FED8F43"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FF"/>
        </w:rPr>
        <w:tab/>
        <w:t>www.redcross.org/images/MEDIA_CustomProductCatalog/m4240175_Pediatric_ready_reference.pdf</w:t>
      </w:r>
    </w:p>
    <w:p w14:paraId="179DE259"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Helvetica" w:hAnsi="Helvetica" w:cs="Helvetica"/>
          <w:color w:val="0000FF"/>
        </w:rPr>
      </w:pPr>
      <w:r>
        <w:rPr>
          <w:rFonts w:ascii="Helvetica" w:hAnsi="Helvetica" w:cs="Helvetica"/>
          <w:color w:val="000000"/>
        </w:rPr>
        <w:t>5.</w:t>
      </w:r>
      <w:r>
        <w:rPr>
          <w:rFonts w:ascii="Arial" w:hAnsi="Arial" w:cs="Arial"/>
          <w:color w:val="000000"/>
        </w:rPr>
        <w:t xml:space="preserve"> </w:t>
      </w:r>
      <w:r>
        <w:rPr>
          <w:rFonts w:ascii="Helvetica" w:hAnsi="Helvetica" w:cs="Helvetica"/>
          <w:color w:val="000000"/>
        </w:rPr>
        <w:t xml:space="preserve">Calming Techniques for a Crying Baby, Children’s Hospital Colorado, </w:t>
      </w:r>
      <w:hyperlink r:id="rId34" w:history="1">
        <w:r w:rsidRPr="00573B8F">
          <w:rPr>
            <w:rStyle w:val="Hyperlink"/>
            <w:rFonts w:ascii="Helvetica" w:hAnsi="Helvetica" w:cs="Helvetica"/>
          </w:rPr>
          <w:t>www.childrenscolorado.org/conditions-</w:t>
        </w:r>
      </w:hyperlink>
      <w:r>
        <w:rPr>
          <w:rFonts w:ascii="Helvetica" w:hAnsi="Helvetica" w:cs="Helvetica"/>
          <w:color w:val="0000FF"/>
        </w:rPr>
        <w:t>and-advice/calm-a-crying-baby/calming-techniques</w:t>
      </w:r>
    </w:p>
    <w:p w14:paraId="1F011E1E"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FF"/>
        </w:rPr>
      </w:pPr>
      <w:r>
        <w:rPr>
          <w:rFonts w:ascii="Helvetica" w:hAnsi="Helvetica" w:cs="Helvetica"/>
          <w:color w:val="000000"/>
        </w:rPr>
        <w:tab/>
        <w:t>6.</w:t>
      </w:r>
      <w:r>
        <w:rPr>
          <w:rFonts w:ascii="Arial" w:hAnsi="Arial" w:cs="Arial"/>
          <w:color w:val="000000"/>
        </w:rPr>
        <w:t xml:space="preserve"> </w:t>
      </w:r>
      <w:r>
        <w:rPr>
          <w:rFonts w:ascii="Helvetica" w:hAnsi="Helvetica" w:cs="Helvetica"/>
          <w:color w:val="000000"/>
        </w:rPr>
        <w:t xml:space="preserve">Caring for Our Children, Standard 1.7.0.5: Stress </w:t>
      </w:r>
      <w:r>
        <w:rPr>
          <w:rFonts w:ascii="Helvetica" w:hAnsi="Helvetica" w:cs="Helvetica"/>
          <w:color w:val="0000FF"/>
        </w:rPr>
        <w:t>http://cfoc.nrckids.org/StandardView/1.7.0.5</w:t>
      </w:r>
    </w:p>
    <w:p w14:paraId="08ED17B4"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p>
    <w:p w14:paraId="2F744E67"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8B27D8">
        <w:rPr>
          <w:rFonts w:ascii="Helvetica" w:hAnsi="Helvetica" w:cs="Helvetica"/>
          <w:b/>
          <w:bCs/>
          <w:color w:val="000000"/>
        </w:rPr>
        <w:t>Application</w:t>
      </w:r>
    </w:p>
    <w:p w14:paraId="1221D73C" w14:textId="77EF3940" w:rsidR="003156AD" w:rsidRP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Pr>
          <w:rFonts w:ascii="Helvetica" w:hAnsi="Helvetica" w:cs="Helvetica"/>
          <w:color w:val="000000"/>
        </w:rPr>
        <w:t>This policy applies to children up to five years of age and their families, operators, early educators, substitute providers, and uncompensated providers.</w:t>
      </w:r>
    </w:p>
    <w:p w14:paraId="374AE3A7" w14:textId="77777777" w:rsidR="003156AD" w:rsidRPr="008B27D8"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b/>
          <w:bCs/>
          <w:color w:val="000000"/>
        </w:rPr>
      </w:pPr>
      <w:r w:rsidRPr="008B27D8">
        <w:rPr>
          <w:rFonts w:ascii="Helvetica" w:hAnsi="Helvetica" w:cs="Helvetica"/>
          <w:b/>
          <w:bCs/>
          <w:color w:val="000000"/>
        </w:rPr>
        <w:t>Communication</w:t>
      </w:r>
    </w:p>
    <w:p w14:paraId="4F0C42C0"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Staff*</w:t>
      </w:r>
    </w:p>
    <w:p w14:paraId="2469ABB9"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Helvetica" w:hAnsi="Helvetica" w:cs="Helvetica"/>
          <w:color w:val="000000"/>
        </w:rPr>
      </w:pPr>
      <w:r>
        <w:rPr>
          <w:rFonts w:ascii="Helvetica" w:hAnsi="Helvetica" w:cs="Helvetica"/>
          <w:color w:val="000000"/>
        </w:rPr>
        <w:t>•</w:t>
      </w:r>
      <w:r>
        <w:rPr>
          <w:rFonts w:ascii="Arial" w:hAnsi="Arial" w:cs="Arial"/>
          <w:color w:val="000000"/>
        </w:rPr>
        <w:t xml:space="preserve"> </w:t>
      </w:r>
      <w:r>
        <w:rPr>
          <w:rFonts w:ascii="Helvetica" w:hAnsi="Helvetica" w:cs="Helvetica"/>
          <w:color w:val="000000"/>
        </w:rPr>
        <w:t>Within 30 days of adopting this policy, the child care facility shall review the policy with all staff</w:t>
      </w:r>
      <w:r>
        <w:rPr>
          <w:rFonts w:ascii="Helvetica" w:hAnsi="Helvetica" w:cs="Helvetica"/>
          <w:color w:val="000000"/>
          <w:sz w:val="13"/>
          <w:szCs w:val="13"/>
        </w:rPr>
        <w:t xml:space="preserve"> </w:t>
      </w:r>
      <w:r>
        <w:rPr>
          <w:rFonts w:ascii="Helvetica" w:hAnsi="Helvetica" w:cs="Helvetica"/>
          <w:color w:val="000000"/>
        </w:rPr>
        <w:t>who provide care for children up to five years of age.</w:t>
      </w:r>
    </w:p>
    <w:p w14:paraId="04EDA83C"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Helvetica" w:hAnsi="Helvetica" w:cs="Helvetica"/>
          <w:color w:val="000000"/>
        </w:rPr>
      </w:pPr>
      <w:r>
        <w:rPr>
          <w:rFonts w:ascii="Helvetica" w:hAnsi="Helvetica" w:cs="Helvetica"/>
          <w:color w:val="000000"/>
        </w:rPr>
        <w:t>•</w:t>
      </w:r>
      <w:r>
        <w:rPr>
          <w:rFonts w:ascii="Arial" w:hAnsi="Arial" w:cs="Arial"/>
          <w:color w:val="000000"/>
        </w:rPr>
        <w:t xml:space="preserve"> </w:t>
      </w:r>
      <w:r>
        <w:rPr>
          <w:rFonts w:ascii="Helvetica" w:hAnsi="Helvetica" w:cs="Helvetica"/>
          <w:color w:val="000000"/>
        </w:rPr>
        <w:t>All current staff members and newly hired staff will be trained in SBS/AHT before providing care for children up to five years of age.</w:t>
      </w:r>
    </w:p>
    <w:p w14:paraId="2C5BB8F9"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Helvetica" w:hAnsi="Helvetica" w:cs="Helvetica"/>
          <w:color w:val="000000"/>
        </w:rPr>
      </w:pPr>
      <w:r>
        <w:rPr>
          <w:rFonts w:ascii="Helvetica" w:hAnsi="Helvetica" w:cs="Helvetica"/>
          <w:color w:val="000000"/>
        </w:rPr>
        <w:t>•</w:t>
      </w:r>
      <w:r>
        <w:rPr>
          <w:rFonts w:ascii="Arial" w:hAnsi="Arial" w:cs="Arial"/>
          <w:color w:val="000000"/>
        </w:rPr>
        <w:t xml:space="preserve"> </w:t>
      </w:r>
      <w:r>
        <w:rPr>
          <w:rFonts w:ascii="Helvetica" w:hAnsi="Helvetica" w:cs="Helvetica"/>
          <w:color w:val="000000"/>
        </w:rPr>
        <w:t>Staff will sign an acknowledgement form that includes the individual's name, the date the center's policy was given and explained to the individual, the individual's signature, and the date the individual signed the acknowledgment.</w:t>
      </w:r>
    </w:p>
    <w:p w14:paraId="41C20B46" w14:textId="3C53963B"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w:t>
      </w:r>
      <w:r>
        <w:rPr>
          <w:rFonts w:ascii="Arial" w:hAnsi="Arial" w:cs="Arial"/>
          <w:color w:val="000000"/>
        </w:rPr>
        <w:t xml:space="preserve"> </w:t>
      </w:r>
      <w:r>
        <w:rPr>
          <w:rFonts w:ascii="Helvetica" w:hAnsi="Helvetica" w:cs="Helvetica"/>
          <w:color w:val="000000"/>
        </w:rPr>
        <w:t>The child care facility shall keep the signed SBS/AHT staff acknowledgement form in the staff member’s</w:t>
      </w:r>
      <w:r>
        <w:rPr>
          <w:rFonts w:ascii="Helvetica" w:hAnsi="Helvetica" w:cs="Helvetica"/>
          <w:color w:val="FB0007"/>
        </w:rPr>
        <w:t xml:space="preserve"> </w:t>
      </w:r>
      <w:r>
        <w:rPr>
          <w:rFonts w:ascii="Helvetica" w:hAnsi="Helvetica" w:cs="Helvetica"/>
          <w:color w:val="000000"/>
        </w:rPr>
        <w:t>file.</w:t>
      </w:r>
    </w:p>
    <w:p w14:paraId="4C374928"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Parents/Guardians</w:t>
      </w:r>
    </w:p>
    <w:p w14:paraId="7FFE5D5E"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w:t>
      </w:r>
      <w:r>
        <w:rPr>
          <w:rFonts w:ascii="Arial" w:hAnsi="Arial" w:cs="Arial"/>
          <w:color w:val="000000"/>
        </w:rPr>
        <w:t xml:space="preserve"> </w:t>
      </w:r>
      <w:r>
        <w:rPr>
          <w:rFonts w:ascii="Helvetica" w:hAnsi="Helvetica" w:cs="Helvetica"/>
          <w:color w:val="000000"/>
        </w:rPr>
        <w:t>Within 30 days of adopting this policy, the child care facility shall review the policy with parents/guardians of</w:t>
      </w:r>
    </w:p>
    <w:p w14:paraId="5C50D72F"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currently enrolled children up to five years of age.</w:t>
      </w:r>
    </w:p>
    <w:p w14:paraId="245BFF77"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Helvetica" w:hAnsi="Helvetica" w:cs="Helvetica"/>
          <w:color w:val="000000"/>
        </w:rPr>
      </w:pPr>
      <w:r>
        <w:rPr>
          <w:rFonts w:ascii="Helvetica" w:hAnsi="Helvetica" w:cs="Helvetica"/>
          <w:color w:val="000000"/>
        </w:rPr>
        <w:t>•</w:t>
      </w:r>
      <w:r>
        <w:rPr>
          <w:rFonts w:ascii="Arial" w:hAnsi="Arial" w:cs="Arial"/>
          <w:color w:val="000000"/>
        </w:rPr>
        <w:t xml:space="preserve"> </w:t>
      </w:r>
      <w:r>
        <w:rPr>
          <w:rFonts w:ascii="Helvetica" w:hAnsi="Helvetica" w:cs="Helvetica"/>
          <w:color w:val="000000"/>
        </w:rPr>
        <w:t>A copy of the policy will be given and explained to the parents/guardians of newly enrolled children up to five years of age on or before the first day the child receives care at the facility.</w:t>
      </w:r>
    </w:p>
    <w:p w14:paraId="78644674"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jc w:val="both"/>
        <w:rPr>
          <w:rFonts w:ascii="Helvetica" w:hAnsi="Helvetica" w:cs="Helvetica"/>
          <w:color w:val="000000"/>
        </w:rPr>
      </w:pPr>
      <w:r>
        <w:rPr>
          <w:rFonts w:ascii="Helvetica" w:hAnsi="Helvetica" w:cs="Helvetica"/>
          <w:color w:val="000000"/>
        </w:rPr>
        <w:t>•</w:t>
      </w:r>
      <w:r>
        <w:rPr>
          <w:rFonts w:ascii="Arial" w:hAnsi="Arial" w:cs="Arial"/>
          <w:color w:val="000000"/>
        </w:rPr>
        <w:t xml:space="preserve"> </w:t>
      </w:r>
      <w:r>
        <w:rPr>
          <w:rFonts w:ascii="Helvetica" w:hAnsi="Helvetica" w:cs="Helvetica"/>
          <w:color w:val="000000"/>
        </w:rPr>
        <w:t>Parents/guardians will sign an acknowledgement form that includes the child’s name, date the child first attended the facility, date the operator’s policy was given and explained to the parent, parent’s name, parent’s signature, and the date the parent signed the acknowledgement.</w:t>
      </w:r>
    </w:p>
    <w:p w14:paraId="39EFC242"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rPr>
      </w:pPr>
      <w:r>
        <w:rPr>
          <w:rFonts w:ascii="Helvetica" w:hAnsi="Helvetica" w:cs="Helvetica"/>
          <w:color w:val="000000"/>
        </w:rPr>
        <w:tab/>
        <w:t>•</w:t>
      </w:r>
      <w:r>
        <w:rPr>
          <w:rFonts w:ascii="Arial" w:hAnsi="Arial" w:cs="Arial"/>
          <w:color w:val="000000"/>
        </w:rPr>
        <w:t xml:space="preserve"> </w:t>
      </w:r>
      <w:r>
        <w:rPr>
          <w:rFonts w:ascii="Helvetica" w:hAnsi="Helvetica" w:cs="Helvetica"/>
          <w:color w:val="000000"/>
        </w:rPr>
        <w:t>The child care facility shall keep the signed SBS/AHT parent acknowledgement form in the child’s file.</w:t>
      </w:r>
    </w:p>
    <w:p w14:paraId="3DFC2A07"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sz w:val="18"/>
          <w:szCs w:val="18"/>
        </w:rPr>
      </w:pPr>
    </w:p>
    <w:p w14:paraId="0DE53666"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sz w:val="18"/>
          <w:szCs w:val="18"/>
        </w:rPr>
      </w:pPr>
      <w:r>
        <w:rPr>
          <w:rFonts w:ascii="Helvetica" w:hAnsi="Helvetica" w:cs="Helvetica"/>
          <w:color w:val="000000"/>
          <w:sz w:val="18"/>
          <w:szCs w:val="18"/>
        </w:rPr>
        <w:t>* For purposes of this policy, "staff" includes the operator and other administration staff who may be counted in ratio, additional caregivers,</w:t>
      </w:r>
    </w:p>
    <w:p w14:paraId="2D649117" w14:textId="77777777" w:rsidR="003156AD" w:rsidRDefault="003156AD" w:rsidP="002C28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sz w:val="18"/>
          <w:szCs w:val="18"/>
        </w:rPr>
      </w:pPr>
      <w:r>
        <w:rPr>
          <w:rFonts w:ascii="Helvetica" w:hAnsi="Helvetica" w:cs="Helvetica"/>
          <w:color w:val="000000"/>
          <w:sz w:val="18"/>
          <w:szCs w:val="18"/>
        </w:rPr>
        <w:t>substitute providers, and uncompensated providers.</w:t>
      </w:r>
    </w:p>
    <w:p w14:paraId="6CB82B6E" w14:textId="024A6743"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Helvetica" w:hAnsi="Helvetica" w:cs="Helvetica"/>
          <w:color w:val="000000"/>
          <w:sz w:val="18"/>
          <w:szCs w:val="18"/>
        </w:rPr>
      </w:pPr>
      <w:r>
        <w:rPr>
          <w:rFonts w:ascii="Helvetica" w:hAnsi="Helvetica" w:cs="Helvetica"/>
          <w:noProof/>
          <w:color w:val="000000"/>
          <w:sz w:val="18"/>
          <w:szCs w:val="18"/>
        </w:rPr>
        <mc:AlternateContent>
          <mc:Choice Requires="wps">
            <w:drawing>
              <wp:anchor distT="0" distB="0" distL="114300" distR="114300" simplePos="0" relativeHeight="251659264" behindDoc="0" locked="0" layoutInCell="1" allowOverlap="1" wp14:anchorId="673015AF" wp14:editId="3ABCDA54">
                <wp:simplePos x="0" y="0"/>
                <wp:positionH relativeFrom="column">
                  <wp:posOffset>-47768</wp:posOffset>
                </wp:positionH>
                <wp:positionV relativeFrom="paragraph">
                  <wp:posOffset>105230</wp:posOffset>
                </wp:positionV>
                <wp:extent cx="6933063" cy="0"/>
                <wp:effectExtent l="0" t="0" r="13970" b="12700"/>
                <wp:wrapNone/>
                <wp:docPr id="467753396" name="Straight Connector 1"/>
                <wp:cNvGraphicFramePr/>
                <a:graphic xmlns:a="http://schemas.openxmlformats.org/drawingml/2006/main">
                  <a:graphicData uri="http://schemas.microsoft.com/office/word/2010/wordprocessingShape">
                    <wps:wsp>
                      <wps:cNvCnPr/>
                      <wps:spPr>
                        <a:xfrm>
                          <a:off x="0" y="0"/>
                          <a:ext cx="693306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546DC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5pt,8.3pt" to="542.15pt,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" strokecolor="#4472c4 [3204]" strokeweight="1pt">
                <v:stroke joinstyle="miter"/>
              </v:line>
            </w:pict>
          </mc:Fallback>
        </mc:AlternateContent>
      </w:r>
    </w:p>
    <w:p w14:paraId="706706B5"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Helvetica" w:hAnsi="Helvetica" w:cs="Helvetica"/>
          <w:color w:val="000000"/>
          <w:sz w:val="18"/>
          <w:szCs w:val="18"/>
        </w:rPr>
      </w:pPr>
      <w:r>
        <w:rPr>
          <w:rFonts w:ascii="Helvetica" w:hAnsi="Helvetica" w:cs="Helvetica"/>
          <w:color w:val="000000"/>
          <w:sz w:val="18"/>
          <w:szCs w:val="18"/>
        </w:rPr>
        <w:t>Effective Date  1-8-2024</w:t>
      </w:r>
    </w:p>
    <w:p w14:paraId="3B792F3C"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Helvetica" w:hAnsi="Helvetica" w:cs="Helvetica"/>
          <w:color w:val="000000"/>
          <w:sz w:val="18"/>
          <w:szCs w:val="18"/>
        </w:rPr>
      </w:pPr>
    </w:p>
    <w:p w14:paraId="3315F6C7" w14:textId="56D7D7AA" w:rsidR="003156AD" w:rsidRPr="008B27D8"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Helvetica" w:hAnsi="Helvetica" w:cs="Helvetica"/>
          <w:color w:val="000000"/>
          <w:sz w:val="22"/>
          <w:szCs w:val="22"/>
          <w:u w:val="single"/>
        </w:rPr>
      </w:pPr>
      <w:r>
        <w:rPr>
          <w:rFonts w:ascii="Helvetica" w:hAnsi="Helvetica" w:cs="Helvetica"/>
          <w:color w:val="000000"/>
          <w:sz w:val="22"/>
          <w:szCs w:val="22"/>
        </w:rPr>
        <w:t xml:space="preserve">This policy was reviewed and approved by:  </w:t>
      </w:r>
      <w:r w:rsidR="006873E5">
        <w:rPr>
          <w:rFonts w:ascii="Helvetica" w:hAnsi="Helvetica" w:cs="Helvetica"/>
          <w:color w:val="000000"/>
          <w:sz w:val="22"/>
          <w:szCs w:val="22"/>
          <w:u w:val="single"/>
        </w:rPr>
        <w:t>Sonya Scott Jones</w:t>
      </w:r>
      <w:r>
        <w:rPr>
          <w:rFonts w:ascii="Helvetica" w:hAnsi="Helvetica" w:cs="Helvetica"/>
          <w:color w:val="000000"/>
          <w:sz w:val="22"/>
          <w:szCs w:val="22"/>
          <w:u w:val="single"/>
        </w:rPr>
        <w:tab/>
      </w:r>
      <w:r>
        <w:rPr>
          <w:rFonts w:ascii="Helvetica" w:hAnsi="Helvetica" w:cs="Helvetica"/>
          <w:color w:val="000000"/>
          <w:sz w:val="22"/>
          <w:szCs w:val="22"/>
        </w:rPr>
        <w:tab/>
      </w:r>
      <w:r>
        <w:rPr>
          <w:rFonts w:ascii="Helvetica" w:hAnsi="Helvetica" w:cs="Helvetica"/>
          <w:color w:val="000000"/>
          <w:sz w:val="22"/>
          <w:szCs w:val="22"/>
        </w:rPr>
        <w:tab/>
      </w:r>
      <w:r>
        <w:rPr>
          <w:rFonts w:ascii="Helvetica" w:hAnsi="Helvetica" w:cs="Helvetica"/>
          <w:color w:val="000000"/>
          <w:sz w:val="22"/>
          <w:szCs w:val="22"/>
        </w:rPr>
        <w:tab/>
      </w:r>
      <w:r w:rsidR="006873E5">
        <w:rPr>
          <w:rFonts w:ascii="Helvetica" w:hAnsi="Helvetica" w:cs="Helvetica"/>
          <w:color w:val="000000"/>
          <w:sz w:val="22"/>
          <w:szCs w:val="22"/>
          <w:u w:val="single"/>
        </w:rPr>
        <w:t>12</w:t>
      </w:r>
      <w:r w:rsidRPr="008B27D8">
        <w:rPr>
          <w:rFonts w:ascii="Helvetica" w:hAnsi="Helvetica" w:cs="Helvetica"/>
          <w:color w:val="000000"/>
          <w:sz w:val="22"/>
          <w:szCs w:val="22"/>
          <w:u w:val="single"/>
        </w:rPr>
        <w:t>-</w:t>
      </w:r>
      <w:r w:rsidR="006873E5">
        <w:rPr>
          <w:rFonts w:ascii="Helvetica" w:hAnsi="Helvetica" w:cs="Helvetica"/>
          <w:color w:val="000000"/>
          <w:sz w:val="22"/>
          <w:szCs w:val="22"/>
          <w:u w:val="single"/>
        </w:rPr>
        <w:t>13</w:t>
      </w:r>
      <w:r w:rsidRPr="008B27D8">
        <w:rPr>
          <w:rFonts w:ascii="Helvetica" w:hAnsi="Helvetica" w:cs="Helvetica"/>
          <w:color w:val="000000"/>
          <w:sz w:val="22"/>
          <w:szCs w:val="22"/>
          <w:u w:val="single"/>
        </w:rPr>
        <w:t>-2024</w:t>
      </w:r>
    </w:p>
    <w:p w14:paraId="6CA8EBEF"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Helvetica" w:hAnsi="Helvetica" w:cs="Helvetica"/>
          <w:color w:val="000000"/>
          <w:sz w:val="18"/>
          <w:szCs w:val="18"/>
        </w:rPr>
      </w:pP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t xml:space="preserve">Director  </w:t>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r>
      <w:r>
        <w:rPr>
          <w:rFonts w:ascii="Helvetica" w:hAnsi="Helvetica" w:cs="Helvetica"/>
          <w:color w:val="000000"/>
          <w:sz w:val="18"/>
          <w:szCs w:val="18"/>
        </w:rPr>
        <w:tab/>
        <w:t xml:space="preserve"> Date</w:t>
      </w:r>
    </w:p>
    <w:p w14:paraId="138DE9B6"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Helvetica" w:hAnsi="Helvetica" w:cs="Helvetica"/>
          <w:color w:val="000000"/>
          <w:sz w:val="18"/>
          <w:szCs w:val="18"/>
        </w:rPr>
      </w:pPr>
    </w:p>
    <w:p w14:paraId="5DBCA2A4" w14:textId="6B67A5A4" w:rsidR="003156AD" w:rsidRP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color w:val="000000"/>
          <w:sz w:val="40"/>
          <w:szCs w:val="40"/>
        </w:rPr>
      </w:pPr>
      <w:r>
        <w:rPr>
          <w:rFonts w:ascii="Helvetica" w:hAnsi="Helvetica" w:cs="Helvetica"/>
          <w:color w:val="000000"/>
          <w:sz w:val="18"/>
          <w:szCs w:val="18"/>
        </w:rPr>
        <w:t>Annual Review Dates</w:t>
      </w:r>
    </w:p>
    <w:p w14:paraId="28B84B64"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Helvetica" w:hAnsi="Helvetica" w:cs="Helvetica"/>
          <w:color w:val="000000"/>
          <w:sz w:val="28"/>
          <w:szCs w:val="28"/>
        </w:rPr>
      </w:pPr>
      <w:r>
        <w:rPr>
          <w:rFonts w:ascii="Helvetica" w:hAnsi="Helvetica" w:cs="Helvetica"/>
          <w:color w:val="000000"/>
          <w:sz w:val="28"/>
          <w:szCs w:val="28"/>
        </w:rPr>
        <w:t>_____________</w:t>
      </w:r>
      <w:r>
        <w:rPr>
          <w:rFonts w:ascii="Helvetica" w:hAnsi="Helvetica" w:cs="Helvetica"/>
          <w:color w:val="000000"/>
          <w:sz w:val="28"/>
          <w:szCs w:val="28"/>
        </w:rPr>
        <w:tab/>
      </w:r>
      <w:r>
        <w:rPr>
          <w:rFonts w:ascii="Helvetica" w:hAnsi="Helvetica" w:cs="Helvetica"/>
          <w:color w:val="000000"/>
          <w:sz w:val="28"/>
          <w:szCs w:val="28"/>
        </w:rPr>
        <w:tab/>
        <w:t>______________</w:t>
      </w:r>
      <w:r>
        <w:rPr>
          <w:rFonts w:ascii="Helvetica" w:hAnsi="Helvetica" w:cs="Helvetica"/>
          <w:color w:val="000000"/>
          <w:sz w:val="28"/>
          <w:szCs w:val="28"/>
        </w:rPr>
        <w:tab/>
      </w:r>
      <w:r>
        <w:rPr>
          <w:rFonts w:ascii="Helvetica" w:hAnsi="Helvetica" w:cs="Helvetica"/>
          <w:color w:val="000000"/>
          <w:sz w:val="28"/>
          <w:szCs w:val="28"/>
        </w:rPr>
        <w:tab/>
        <w:t>______________</w:t>
      </w:r>
      <w:r>
        <w:rPr>
          <w:rFonts w:ascii="Helvetica" w:hAnsi="Helvetica" w:cs="Helvetica"/>
          <w:color w:val="000000"/>
          <w:sz w:val="28"/>
          <w:szCs w:val="28"/>
        </w:rPr>
        <w:tab/>
      </w:r>
      <w:r>
        <w:rPr>
          <w:rFonts w:ascii="Helvetica" w:hAnsi="Helvetica" w:cs="Helvetica"/>
          <w:color w:val="000000"/>
          <w:sz w:val="28"/>
          <w:szCs w:val="28"/>
        </w:rPr>
        <w:tab/>
        <w:t>_____________</w:t>
      </w:r>
    </w:p>
    <w:p w14:paraId="4130FEB0"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8"/>
          <w:szCs w:val="28"/>
        </w:rPr>
      </w:pPr>
    </w:p>
    <w:p w14:paraId="6848DBC1" w14:textId="77777777" w:rsidR="002C28B3" w:rsidRDefault="002C28B3"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8"/>
          <w:szCs w:val="28"/>
        </w:rPr>
      </w:pPr>
    </w:p>
    <w:p w14:paraId="5A3120EF" w14:textId="1721ABF5" w:rsidR="00A0715C" w:rsidRPr="00A0715C" w:rsidRDefault="00A0715C" w:rsidP="00FE183E">
      <w:pPr>
        <w:pStyle w:val="Heading1"/>
        <w:rPr>
          <w:rFonts w:ascii="Helvetica" w:hAnsi="Helvetica" w:cs="Helvetica"/>
          <w:sz w:val="24"/>
          <w:szCs w:val="24"/>
        </w:rPr>
      </w:pPr>
      <w:bookmarkStart w:id="40" w:name="_Toc171588195"/>
      <w:r w:rsidRPr="00A0715C">
        <w:rPr>
          <w:rFonts w:eastAsiaTheme="minorHAnsi" w:cstheme="minorHAnsi"/>
          <w:sz w:val="32"/>
          <w:szCs w:val="32"/>
        </w:rPr>
        <w:lastRenderedPageBreak/>
        <w:t>Summary of the North Carolina Child Care Law and Rule for Child Care Centers</w:t>
      </w:r>
      <w:bookmarkEnd w:id="40"/>
    </w:p>
    <w:p w14:paraId="410B29E3" w14:textId="77777777" w:rsidR="0053757C" w:rsidRDefault="0053757C" w:rsidP="00A071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bCs/>
          <w:color w:val="0A58B2"/>
          <w:sz w:val="13"/>
          <w:szCs w:val="13"/>
        </w:rPr>
        <w:sectPr w:rsidR="0053757C" w:rsidSect="006C51BF">
          <w:headerReference w:type="default" r:id="rId35"/>
          <w:footerReference w:type="default" r:id="rId36"/>
          <w:headerReference w:type="first" r:id="rId37"/>
          <w:type w:val="continuous"/>
          <w:pgSz w:w="12240" w:h="15840"/>
          <w:pgMar w:top="720" w:right="720" w:bottom="720" w:left="720" w:header="720" w:footer="720" w:gutter="0"/>
          <w:cols w:space="720"/>
          <w:docGrid w:linePitch="286"/>
        </w:sectPr>
      </w:pPr>
    </w:p>
    <w:p w14:paraId="45E1F1E0" w14:textId="5B1BA82B" w:rsidR="006A0DD5" w:rsidRDefault="006A0DD5"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rPr>
          <w:rFonts w:ascii="Arial" w:hAnsi="Arial" w:cs="Arial"/>
          <w:b/>
          <w:bCs/>
          <w:color w:val="FB0007"/>
          <w:sz w:val="13"/>
          <w:szCs w:val="13"/>
        </w:rPr>
      </w:pPr>
      <w:r>
        <w:rPr>
          <w:rFonts w:ascii="Arial" w:hAnsi="Arial" w:cs="Arial"/>
          <w:b/>
          <w:bCs/>
          <w:color w:val="FB0007"/>
          <w:sz w:val="13"/>
          <w:szCs w:val="13"/>
        </w:rPr>
        <w:t>Licensed centers must, at a minimum, meet requirements in the following areas.</w:t>
      </w:r>
    </w:p>
    <w:p w14:paraId="6ACC97A1" w14:textId="77777777" w:rsidR="006A0DD5" w:rsidRDefault="006A0DD5"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p>
    <w:p w14:paraId="262ABE27" w14:textId="48DD3F27"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What Is Child Care?</w:t>
      </w:r>
    </w:p>
    <w:p w14:paraId="55C92B2A" w14:textId="77777777"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Helvetica" w:hAnsi="Helvetica" w:cs="Helvetica"/>
          <w:color w:val="000000"/>
          <w:sz w:val="13"/>
          <w:szCs w:val="13"/>
        </w:rPr>
      </w:pPr>
      <w:r>
        <w:rPr>
          <w:rFonts w:ascii="Arial" w:hAnsi="Arial" w:cs="Arial"/>
          <w:color w:val="000000"/>
          <w:sz w:val="13"/>
          <w:szCs w:val="13"/>
        </w:rPr>
        <w:t>The law defines child care as:</w:t>
      </w:r>
      <w:r>
        <w:rPr>
          <w:rFonts w:ascii="Helvetica" w:hAnsi="Helvetica" w:cs="Helvetica"/>
          <w:color w:val="000000"/>
          <w:sz w:val="13"/>
          <w:szCs w:val="13"/>
        </w:rPr>
        <w:t xml:space="preserve"> </w:t>
      </w:r>
    </w:p>
    <w:p w14:paraId="49304335" w14:textId="2CA51FFE"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Helvetica" w:hAnsi="Helvetica" w:cs="Helvetica"/>
          <w:color w:val="000000"/>
          <w:sz w:val="13"/>
          <w:szCs w:val="13"/>
        </w:rPr>
        <w:t>•</w:t>
      </w:r>
      <w:r>
        <w:rPr>
          <w:rFonts w:ascii="Arial" w:hAnsi="Arial" w:cs="Arial"/>
          <w:color w:val="000000"/>
          <w:sz w:val="13"/>
          <w:szCs w:val="13"/>
        </w:rPr>
        <w:t xml:space="preserve"> three or more unrelated children under 13 years of age</w:t>
      </w:r>
    </w:p>
    <w:p w14:paraId="5B8F2B4F" w14:textId="77777777"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Helvetica" w:hAnsi="Helvetica" w:cs="Helvetica"/>
          <w:color w:val="000000"/>
          <w:sz w:val="13"/>
          <w:szCs w:val="13"/>
        </w:rPr>
        <w:t>•</w:t>
      </w:r>
      <w:r>
        <w:rPr>
          <w:rFonts w:ascii="Arial" w:hAnsi="Arial" w:cs="Arial"/>
          <w:color w:val="000000"/>
          <w:sz w:val="13"/>
          <w:szCs w:val="13"/>
        </w:rPr>
        <w:t xml:space="preserve"> receiving care from a non-relative</w:t>
      </w:r>
    </w:p>
    <w:p w14:paraId="491EEA45" w14:textId="2E33C11D"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Helvetica" w:hAnsi="Helvetica" w:cs="Helvetica"/>
          <w:color w:val="000000"/>
          <w:sz w:val="13"/>
          <w:szCs w:val="13"/>
        </w:rPr>
        <w:t>•</w:t>
      </w:r>
      <w:r>
        <w:rPr>
          <w:rFonts w:ascii="Arial" w:hAnsi="Arial" w:cs="Arial"/>
          <w:color w:val="000000"/>
          <w:sz w:val="13"/>
          <w:szCs w:val="13"/>
        </w:rPr>
        <w:t xml:space="preserve"> on a regular basis, at least once a week for more than four hours</w:t>
      </w:r>
      <w:r w:rsidR="00FF3B77">
        <w:rPr>
          <w:rFonts w:ascii="Arial" w:hAnsi="Arial" w:cs="Arial"/>
          <w:color w:val="000000"/>
          <w:sz w:val="13"/>
          <w:szCs w:val="13"/>
        </w:rPr>
        <w:t xml:space="preserve"> </w:t>
      </w:r>
      <w:r>
        <w:rPr>
          <w:rFonts w:ascii="Arial" w:hAnsi="Arial" w:cs="Arial"/>
          <w:color w:val="000000"/>
          <w:sz w:val="13"/>
          <w:szCs w:val="13"/>
        </w:rPr>
        <w:t>per day but less than 24 hours.</w:t>
      </w:r>
    </w:p>
    <w:p w14:paraId="61F12F96" w14:textId="584A2781"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It is only when all of these conditions exist that regulation is required. The</w:t>
      </w:r>
      <w:r w:rsidR="00FF3B77">
        <w:rPr>
          <w:rFonts w:ascii="Arial" w:hAnsi="Arial" w:cs="Arial"/>
          <w:color w:val="000000"/>
          <w:sz w:val="13"/>
          <w:szCs w:val="13"/>
        </w:rPr>
        <w:t xml:space="preserve"> </w:t>
      </w:r>
      <w:r>
        <w:rPr>
          <w:rFonts w:ascii="Arial" w:hAnsi="Arial" w:cs="Arial"/>
          <w:color w:val="000000"/>
          <w:sz w:val="13"/>
          <w:szCs w:val="13"/>
        </w:rPr>
        <w:t>North Carolina Department of Health and Human Services is responsible for</w:t>
      </w:r>
      <w:r w:rsidR="00FF3B77">
        <w:rPr>
          <w:rFonts w:ascii="Arial" w:hAnsi="Arial" w:cs="Arial"/>
          <w:color w:val="000000"/>
          <w:sz w:val="13"/>
          <w:szCs w:val="13"/>
        </w:rPr>
        <w:t xml:space="preserve"> </w:t>
      </w:r>
      <w:r>
        <w:rPr>
          <w:rFonts w:ascii="Arial" w:hAnsi="Arial" w:cs="Arial"/>
          <w:color w:val="000000"/>
          <w:sz w:val="13"/>
          <w:szCs w:val="13"/>
        </w:rPr>
        <w:t>regulating child care. This is carried out through the Division of Child</w:t>
      </w:r>
      <w:r w:rsidR="00FF3B77">
        <w:rPr>
          <w:rFonts w:ascii="Arial" w:hAnsi="Arial" w:cs="Arial"/>
          <w:color w:val="000000"/>
          <w:sz w:val="13"/>
          <w:szCs w:val="13"/>
        </w:rPr>
        <w:t xml:space="preserve"> </w:t>
      </w:r>
      <w:r>
        <w:rPr>
          <w:rFonts w:ascii="Arial" w:hAnsi="Arial" w:cs="Arial"/>
          <w:color w:val="000000"/>
          <w:sz w:val="13"/>
          <w:szCs w:val="13"/>
        </w:rPr>
        <w:t>Development and Early Education. The purpose of regulation is to protect the</w:t>
      </w:r>
    </w:p>
    <w:p w14:paraId="4BB5DAD8" w14:textId="1CDBA705"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health and well-being of children while they are away from their parents. The</w:t>
      </w:r>
      <w:r w:rsidR="00FF3B77">
        <w:rPr>
          <w:rFonts w:ascii="Arial" w:hAnsi="Arial" w:cs="Arial"/>
          <w:color w:val="000000"/>
          <w:sz w:val="13"/>
          <w:szCs w:val="13"/>
        </w:rPr>
        <w:t xml:space="preserve"> </w:t>
      </w:r>
      <w:r>
        <w:rPr>
          <w:rFonts w:ascii="Arial" w:hAnsi="Arial" w:cs="Arial"/>
          <w:color w:val="000000"/>
          <w:sz w:val="13"/>
          <w:szCs w:val="13"/>
        </w:rPr>
        <w:t>law defining child care is in the North Carolina General Statutes, Article 7,</w:t>
      </w:r>
      <w:r w:rsidR="00FF3B77">
        <w:rPr>
          <w:rFonts w:ascii="Arial" w:hAnsi="Arial" w:cs="Arial"/>
          <w:color w:val="000000"/>
          <w:sz w:val="13"/>
          <w:szCs w:val="13"/>
        </w:rPr>
        <w:t xml:space="preserve"> </w:t>
      </w:r>
      <w:r>
        <w:rPr>
          <w:rFonts w:ascii="Arial" w:hAnsi="Arial" w:cs="Arial"/>
          <w:color w:val="000000"/>
          <w:sz w:val="13"/>
          <w:szCs w:val="13"/>
        </w:rPr>
        <w:t>Chapter 110. The North Carolina Child Care Commission is responsible for</w:t>
      </w:r>
      <w:r w:rsidR="00FF3B77">
        <w:rPr>
          <w:rFonts w:ascii="Arial" w:hAnsi="Arial" w:cs="Arial"/>
          <w:color w:val="000000"/>
          <w:sz w:val="13"/>
          <w:szCs w:val="13"/>
        </w:rPr>
        <w:t xml:space="preserve"> </w:t>
      </w:r>
      <w:r>
        <w:rPr>
          <w:rFonts w:ascii="Arial" w:hAnsi="Arial" w:cs="Arial"/>
          <w:color w:val="000000"/>
          <w:sz w:val="13"/>
          <w:szCs w:val="13"/>
        </w:rPr>
        <w:t>adopting rules to carry out the law. Some counties and cities in North Carolina</w:t>
      </w:r>
      <w:r w:rsidR="00FF3B77">
        <w:rPr>
          <w:rFonts w:ascii="Arial" w:hAnsi="Arial" w:cs="Arial"/>
          <w:color w:val="000000"/>
          <w:sz w:val="13"/>
          <w:szCs w:val="13"/>
        </w:rPr>
        <w:t xml:space="preserve"> </w:t>
      </w:r>
      <w:r>
        <w:rPr>
          <w:rFonts w:ascii="Arial" w:hAnsi="Arial" w:cs="Arial"/>
          <w:color w:val="000000"/>
          <w:sz w:val="13"/>
          <w:szCs w:val="13"/>
        </w:rPr>
        <w:t>also have local zoning requirements for child care programs.</w:t>
      </w:r>
    </w:p>
    <w:p w14:paraId="1A99673D" w14:textId="77777777"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Child Care Centers</w:t>
      </w:r>
    </w:p>
    <w:p w14:paraId="784076D4" w14:textId="69AE0633"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Licensing as a center is required when six or more children are cared for in a</w:t>
      </w:r>
      <w:r w:rsidR="00FF3B77">
        <w:rPr>
          <w:rFonts w:ascii="Arial" w:hAnsi="Arial" w:cs="Arial"/>
          <w:color w:val="000000"/>
          <w:sz w:val="13"/>
          <w:szCs w:val="13"/>
        </w:rPr>
        <w:t xml:space="preserve"> </w:t>
      </w:r>
      <w:r>
        <w:rPr>
          <w:rFonts w:ascii="Arial" w:hAnsi="Arial" w:cs="Arial"/>
          <w:color w:val="000000"/>
          <w:sz w:val="13"/>
          <w:szCs w:val="13"/>
        </w:rPr>
        <w:t>residence or when three or more children are in care in a building other than a</w:t>
      </w:r>
      <w:r w:rsidR="00FF3B77">
        <w:rPr>
          <w:rFonts w:ascii="Arial" w:hAnsi="Arial" w:cs="Arial"/>
          <w:color w:val="000000"/>
          <w:sz w:val="13"/>
          <w:szCs w:val="13"/>
        </w:rPr>
        <w:t xml:space="preserve"> </w:t>
      </w:r>
      <w:r>
        <w:rPr>
          <w:rFonts w:ascii="Arial" w:hAnsi="Arial" w:cs="Arial"/>
          <w:color w:val="000000"/>
          <w:sz w:val="13"/>
          <w:szCs w:val="13"/>
        </w:rPr>
        <w:t>residence. Religious-sponsored programs are exempt from some of the</w:t>
      </w:r>
      <w:r w:rsidR="00FF3B77">
        <w:rPr>
          <w:rFonts w:ascii="Arial" w:hAnsi="Arial" w:cs="Arial"/>
          <w:color w:val="000000"/>
          <w:sz w:val="13"/>
          <w:szCs w:val="13"/>
        </w:rPr>
        <w:t xml:space="preserve"> </w:t>
      </w:r>
      <w:r>
        <w:rPr>
          <w:rFonts w:ascii="Arial" w:hAnsi="Arial" w:cs="Arial"/>
          <w:color w:val="000000"/>
          <w:sz w:val="13"/>
          <w:szCs w:val="13"/>
        </w:rPr>
        <w:t>regulations described below if they choose not to be licensed. Child care</w:t>
      </w:r>
      <w:r w:rsidR="00FF3B77">
        <w:rPr>
          <w:rFonts w:ascii="Arial" w:hAnsi="Arial" w:cs="Arial"/>
          <w:color w:val="000000"/>
          <w:sz w:val="13"/>
          <w:szCs w:val="13"/>
        </w:rPr>
        <w:t xml:space="preserve"> </w:t>
      </w:r>
      <w:r>
        <w:rPr>
          <w:rFonts w:ascii="Arial" w:hAnsi="Arial" w:cs="Arial"/>
          <w:color w:val="000000"/>
          <w:sz w:val="13"/>
          <w:szCs w:val="13"/>
        </w:rPr>
        <w:t>centers may voluntarily meet higher standards and receive a license with a</w:t>
      </w:r>
      <w:r w:rsidR="00FF3B77">
        <w:rPr>
          <w:rFonts w:ascii="Arial" w:hAnsi="Arial" w:cs="Arial"/>
          <w:color w:val="000000"/>
          <w:sz w:val="13"/>
          <w:szCs w:val="13"/>
        </w:rPr>
        <w:t xml:space="preserve"> </w:t>
      </w:r>
      <w:r>
        <w:rPr>
          <w:rFonts w:ascii="Arial" w:hAnsi="Arial" w:cs="Arial"/>
          <w:color w:val="000000"/>
          <w:sz w:val="13"/>
          <w:szCs w:val="13"/>
        </w:rPr>
        <w:t>higher rating. Centers will be visited at least annually to make sure they are</w:t>
      </w:r>
      <w:r w:rsidR="00FF3B77">
        <w:rPr>
          <w:rFonts w:ascii="Arial" w:hAnsi="Arial" w:cs="Arial"/>
          <w:color w:val="000000"/>
          <w:sz w:val="13"/>
          <w:szCs w:val="13"/>
        </w:rPr>
        <w:t xml:space="preserve"> </w:t>
      </w:r>
      <w:r>
        <w:rPr>
          <w:rFonts w:ascii="Arial" w:hAnsi="Arial" w:cs="Arial"/>
          <w:color w:val="000000"/>
          <w:sz w:val="13"/>
          <w:szCs w:val="13"/>
        </w:rPr>
        <w:t>following the law and to receive technical assistance from child care</w:t>
      </w:r>
      <w:r w:rsidR="00FF3B77">
        <w:rPr>
          <w:rFonts w:ascii="Arial" w:hAnsi="Arial" w:cs="Arial"/>
          <w:color w:val="000000"/>
          <w:sz w:val="13"/>
          <w:szCs w:val="13"/>
        </w:rPr>
        <w:t xml:space="preserve"> </w:t>
      </w:r>
      <w:r>
        <w:rPr>
          <w:rFonts w:ascii="Arial" w:hAnsi="Arial" w:cs="Arial"/>
          <w:color w:val="000000"/>
          <w:sz w:val="13"/>
          <w:szCs w:val="13"/>
        </w:rPr>
        <w:t>consultants.</w:t>
      </w:r>
    </w:p>
    <w:p w14:paraId="5C1B9402" w14:textId="77777777"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Two through Five Star Rated License</w:t>
      </w:r>
    </w:p>
    <w:p w14:paraId="2DCB01B7" w14:textId="3D1F01E2"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Centers that meet the minimum licensing requirements will receive a one-star</w:t>
      </w:r>
      <w:r w:rsidR="00FF3B77">
        <w:rPr>
          <w:rFonts w:ascii="Arial" w:hAnsi="Arial" w:cs="Arial"/>
          <w:color w:val="000000"/>
          <w:sz w:val="13"/>
          <w:szCs w:val="13"/>
        </w:rPr>
        <w:t xml:space="preserve"> </w:t>
      </w:r>
      <w:r>
        <w:rPr>
          <w:rFonts w:ascii="Arial" w:hAnsi="Arial" w:cs="Arial"/>
          <w:color w:val="000000"/>
          <w:sz w:val="13"/>
          <w:szCs w:val="13"/>
        </w:rPr>
        <w:t>license. Programs that choose to voluntarily meet higher standards can apply</w:t>
      </w:r>
      <w:r w:rsidR="00FF3B77">
        <w:rPr>
          <w:rFonts w:ascii="Arial" w:hAnsi="Arial" w:cs="Arial"/>
          <w:color w:val="000000"/>
          <w:sz w:val="13"/>
          <w:szCs w:val="13"/>
        </w:rPr>
        <w:t xml:space="preserve"> </w:t>
      </w:r>
      <w:r>
        <w:rPr>
          <w:rFonts w:ascii="Arial" w:hAnsi="Arial" w:cs="Arial"/>
          <w:color w:val="000000"/>
          <w:sz w:val="13"/>
          <w:szCs w:val="13"/>
        </w:rPr>
        <w:t>for a two through five-star rated license. The number of stars a program earns</w:t>
      </w:r>
      <w:r w:rsidR="00FF3B77">
        <w:rPr>
          <w:rFonts w:ascii="Arial" w:hAnsi="Arial" w:cs="Arial"/>
          <w:color w:val="000000"/>
          <w:sz w:val="13"/>
          <w:szCs w:val="13"/>
        </w:rPr>
        <w:t xml:space="preserve"> </w:t>
      </w:r>
      <w:r>
        <w:rPr>
          <w:rFonts w:ascii="Arial" w:hAnsi="Arial" w:cs="Arial"/>
          <w:color w:val="000000"/>
          <w:sz w:val="13"/>
          <w:szCs w:val="13"/>
        </w:rPr>
        <w:t>is based upon the education levels their staff meet, the program standards met</w:t>
      </w:r>
      <w:r w:rsidR="00FF3B77">
        <w:rPr>
          <w:rFonts w:ascii="Arial" w:hAnsi="Arial" w:cs="Arial"/>
          <w:color w:val="000000"/>
          <w:sz w:val="13"/>
          <w:szCs w:val="13"/>
        </w:rPr>
        <w:t xml:space="preserve"> </w:t>
      </w:r>
      <w:r>
        <w:rPr>
          <w:rFonts w:ascii="Arial" w:hAnsi="Arial" w:cs="Arial"/>
          <w:color w:val="000000"/>
          <w:sz w:val="13"/>
          <w:szCs w:val="13"/>
        </w:rPr>
        <w:t>by the program, and one quality point option.</w:t>
      </w:r>
    </w:p>
    <w:p w14:paraId="600D8340" w14:textId="77777777" w:rsidR="00A0715C" w:rsidRDefault="00A0715C" w:rsidP="005375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Child Abuse, Neglect, or Maltreatment</w:t>
      </w:r>
    </w:p>
    <w:p w14:paraId="48BE310E" w14:textId="4648E5FF" w:rsidR="00A0715C" w:rsidRPr="006A0DD5" w:rsidRDefault="00A0715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Every citizen has a responsibility to report suspected child abuse, neglect or</w:t>
      </w:r>
      <w:r w:rsidR="00FF3B77">
        <w:rPr>
          <w:rFonts w:ascii="Arial" w:hAnsi="Arial" w:cs="Arial"/>
          <w:color w:val="000000"/>
          <w:sz w:val="13"/>
          <w:szCs w:val="13"/>
        </w:rPr>
        <w:t xml:space="preserve"> </w:t>
      </w:r>
      <w:r>
        <w:rPr>
          <w:rFonts w:ascii="Arial" w:hAnsi="Arial" w:cs="Arial"/>
          <w:color w:val="000000"/>
          <w:sz w:val="13"/>
          <w:szCs w:val="13"/>
        </w:rPr>
        <w:t>maltreatment. This occurs when a parent or caregiver injures or allows another to</w:t>
      </w:r>
      <w:r w:rsidR="00FF3B77">
        <w:rPr>
          <w:rFonts w:ascii="Arial" w:hAnsi="Arial" w:cs="Arial"/>
          <w:color w:val="000000"/>
          <w:sz w:val="13"/>
          <w:szCs w:val="13"/>
        </w:rPr>
        <w:t xml:space="preserve"> </w:t>
      </w:r>
      <w:r>
        <w:rPr>
          <w:rFonts w:ascii="Arial" w:hAnsi="Arial" w:cs="Arial"/>
          <w:color w:val="000000"/>
          <w:sz w:val="13"/>
          <w:szCs w:val="13"/>
        </w:rPr>
        <w:t>injure a child physically or emotionally. It may also occur when a parent or</w:t>
      </w:r>
      <w:r w:rsidR="00FF3B77">
        <w:rPr>
          <w:rFonts w:ascii="Arial" w:hAnsi="Arial" w:cs="Arial"/>
          <w:color w:val="000000"/>
          <w:sz w:val="13"/>
          <w:szCs w:val="13"/>
        </w:rPr>
        <w:t xml:space="preserve"> </w:t>
      </w:r>
      <w:r>
        <w:rPr>
          <w:rFonts w:ascii="Arial" w:hAnsi="Arial" w:cs="Arial"/>
          <w:color w:val="000000"/>
          <w:sz w:val="13"/>
          <w:szCs w:val="13"/>
        </w:rPr>
        <w:t xml:space="preserve">caregiver puts a child at risk of serious injury or allows another to put a child </w:t>
      </w:r>
      <w:r w:rsidR="00FF3B77">
        <w:rPr>
          <w:rFonts w:ascii="Arial" w:hAnsi="Arial" w:cs="Arial"/>
          <w:color w:val="000000"/>
          <w:sz w:val="13"/>
          <w:szCs w:val="13"/>
        </w:rPr>
        <w:t>at risk</w:t>
      </w:r>
      <w:r>
        <w:rPr>
          <w:rFonts w:ascii="Arial" w:hAnsi="Arial" w:cs="Arial"/>
          <w:color w:val="000000"/>
          <w:sz w:val="13"/>
          <w:szCs w:val="13"/>
        </w:rPr>
        <w:t xml:space="preserve"> of serious injury. It also occurs when a child does not receive proper care,</w:t>
      </w:r>
      <w:r w:rsidR="00FF3B77">
        <w:rPr>
          <w:rFonts w:ascii="Arial" w:hAnsi="Arial" w:cs="Arial"/>
          <w:color w:val="000000"/>
          <w:sz w:val="13"/>
          <w:szCs w:val="13"/>
        </w:rPr>
        <w:t xml:space="preserve"> </w:t>
      </w:r>
      <w:r>
        <w:rPr>
          <w:rFonts w:ascii="Arial" w:hAnsi="Arial" w:cs="Arial"/>
          <w:color w:val="000000"/>
          <w:sz w:val="13"/>
          <w:szCs w:val="13"/>
        </w:rPr>
        <w:t>supervision, appropriate discipline, or when a child is not in a safe environment.</w:t>
      </w:r>
      <w:r w:rsidR="006A0DD5">
        <w:rPr>
          <w:rFonts w:ascii="Arial" w:hAnsi="Arial" w:cs="Arial"/>
          <w:color w:val="000000"/>
          <w:sz w:val="13"/>
          <w:szCs w:val="13"/>
        </w:rPr>
        <w:t xml:space="preserve"> </w:t>
      </w:r>
      <w:r>
        <w:rPr>
          <w:rFonts w:ascii="Arial" w:hAnsi="Arial" w:cs="Arial"/>
          <w:b/>
          <w:bCs/>
          <w:color w:val="000000"/>
          <w:sz w:val="13"/>
          <w:szCs w:val="13"/>
        </w:rPr>
        <w:t>North Carolina law requires any person who suspects child maltreatment at</w:t>
      </w:r>
      <w:r w:rsidR="006A0DD5">
        <w:rPr>
          <w:rFonts w:ascii="Arial" w:hAnsi="Arial" w:cs="Arial"/>
          <w:color w:val="000000"/>
          <w:sz w:val="13"/>
          <w:szCs w:val="13"/>
        </w:rPr>
        <w:t xml:space="preserve"> </w:t>
      </w:r>
      <w:r>
        <w:rPr>
          <w:rFonts w:ascii="Arial" w:hAnsi="Arial" w:cs="Arial"/>
          <w:b/>
          <w:bCs/>
          <w:color w:val="000000"/>
          <w:sz w:val="13"/>
          <w:szCs w:val="13"/>
        </w:rPr>
        <w:t>a child care facility to report the situation to the Intake Unit at Division of</w:t>
      </w:r>
    </w:p>
    <w:p w14:paraId="629D19D9" w14:textId="7245DB34" w:rsidR="00A0715C" w:rsidRDefault="00A0715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00000"/>
          <w:sz w:val="13"/>
          <w:szCs w:val="13"/>
        </w:rPr>
      </w:pPr>
      <w:r>
        <w:rPr>
          <w:rFonts w:ascii="Arial" w:hAnsi="Arial" w:cs="Arial"/>
          <w:b/>
          <w:bCs/>
          <w:color w:val="000000"/>
          <w:sz w:val="13"/>
          <w:szCs w:val="13"/>
        </w:rPr>
        <w:t xml:space="preserve">Child Development and Early Education </w:t>
      </w:r>
      <w:r>
        <w:rPr>
          <w:rFonts w:ascii="Arial" w:hAnsi="Arial" w:cs="Arial"/>
          <w:color w:val="000000"/>
          <w:sz w:val="13"/>
          <w:szCs w:val="13"/>
        </w:rPr>
        <w:t xml:space="preserve">at </w:t>
      </w:r>
      <w:r>
        <w:rPr>
          <w:rFonts w:ascii="Arial" w:hAnsi="Arial" w:cs="Arial"/>
          <w:color w:val="FB0007"/>
          <w:sz w:val="13"/>
          <w:szCs w:val="13"/>
        </w:rPr>
        <w:t>919-814-6300 or 1-800-859-0829</w:t>
      </w:r>
      <w:r>
        <w:rPr>
          <w:rFonts w:ascii="Arial" w:hAnsi="Arial" w:cs="Arial"/>
          <w:b/>
          <w:bCs/>
          <w:color w:val="000000"/>
          <w:sz w:val="13"/>
          <w:szCs w:val="13"/>
        </w:rPr>
        <w:t>.</w:t>
      </w:r>
      <w:r w:rsidR="006A0DD5">
        <w:rPr>
          <w:rFonts w:ascii="Arial" w:hAnsi="Arial" w:cs="Arial"/>
          <w:b/>
          <w:bCs/>
          <w:color w:val="000000"/>
          <w:sz w:val="13"/>
          <w:szCs w:val="13"/>
        </w:rPr>
        <w:t xml:space="preserve"> </w:t>
      </w:r>
      <w:r>
        <w:rPr>
          <w:rFonts w:ascii="Arial" w:hAnsi="Arial" w:cs="Arial"/>
          <w:color w:val="000000"/>
          <w:sz w:val="13"/>
          <w:szCs w:val="13"/>
        </w:rPr>
        <w:t>Reports can be made anonymously. A person cannot be held liable for a report</w:t>
      </w:r>
      <w:r w:rsidR="006A0DD5">
        <w:rPr>
          <w:rFonts w:ascii="Arial" w:hAnsi="Arial" w:cs="Arial"/>
          <w:b/>
          <w:bCs/>
          <w:color w:val="000000"/>
          <w:sz w:val="13"/>
          <w:szCs w:val="13"/>
        </w:rPr>
        <w:t xml:space="preserve"> </w:t>
      </w:r>
      <w:r>
        <w:rPr>
          <w:rFonts w:ascii="Arial" w:hAnsi="Arial" w:cs="Arial"/>
          <w:color w:val="000000"/>
          <w:sz w:val="13"/>
          <w:szCs w:val="13"/>
        </w:rPr>
        <w:t xml:space="preserve">made in good faith. </w:t>
      </w:r>
      <w:r>
        <w:rPr>
          <w:rFonts w:ascii="Arial" w:hAnsi="Arial" w:cs="Arial"/>
          <w:b/>
          <w:bCs/>
          <w:color w:val="000000"/>
          <w:sz w:val="13"/>
          <w:szCs w:val="13"/>
        </w:rPr>
        <w:t>North Carolina law requires any person who suspects</w:t>
      </w:r>
    </w:p>
    <w:p w14:paraId="484C092C" w14:textId="36373443" w:rsidR="00A0715C" w:rsidRDefault="00A0715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00000"/>
          <w:sz w:val="13"/>
          <w:szCs w:val="13"/>
        </w:rPr>
      </w:pPr>
      <w:r>
        <w:rPr>
          <w:rFonts w:ascii="Arial" w:hAnsi="Arial" w:cs="Arial"/>
          <w:b/>
          <w:bCs/>
          <w:color w:val="000000"/>
          <w:sz w:val="13"/>
          <w:szCs w:val="13"/>
        </w:rPr>
        <w:t>child abuse or neglect in a family to report that to the county department of</w:t>
      </w:r>
      <w:r w:rsidR="006A0DD5">
        <w:rPr>
          <w:rFonts w:ascii="Arial" w:hAnsi="Arial" w:cs="Arial"/>
          <w:b/>
          <w:bCs/>
          <w:color w:val="000000"/>
          <w:sz w:val="13"/>
          <w:szCs w:val="13"/>
        </w:rPr>
        <w:t xml:space="preserve"> </w:t>
      </w:r>
      <w:r>
        <w:rPr>
          <w:rFonts w:ascii="Arial" w:hAnsi="Arial" w:cs="Arial"/>
          <w:b/>
          <w:bCs/>
          <w:color w:val="000000"/>
          <w:sz w:val="13"/>
          <w:szCs w:val="13"/>
        </w:rPr>
        <w:t>social services.</w:t>
      </w:r>
    </w:p>
    <w:p w14:paraId="70F59D4F" w14:textId="7EDCC5C7" w:rsidR="0053757C" w:rsidRDefault="00A0715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Parental Rights</w:t>
      </w:r>
    </w:p>
    <w:p w14:paraId="6FC8206D" w14:textId="77777777" w:rsidR="00A0715C" w:rsidRDefault="00A0715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6"/>
          <w:szCs w:val="16"/>
        </w:rPr>
        <w:t xml:space="preserve">• </w:t>
      </w:r>
      <w:r>
        <w:rPr>
          <w:rFonts w:ascii="Arial" w:hAnsi="Arial" w:cs="Arial"/>
          <w:color w:val="000000"/>
          <w:sz w:val="13"/>
          <w:szCs w:val="13"/>
        </w:rPr>
        <w:t>Parents have the right to enter a center at any time while their child is present.</w:t>
      </w:r>
    </w:p>
    <w:p w14:paraId="6B90F6D9" w14:textId="77777777" w:rsidR="00A0715C" w:rsidRDefault="00A0715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6"/>
          <w:szCs w:val="16"/>
        </w:rPr>
        <w:t xml:space="preserve">• </w:t>
      </w:r>
      <w:r>
        <w:rPr>
          <w:rFonts w:ascii="Arial" w:hAnsi="Arial" w:cs="Arial"/>
          <w:color w:val="000000"/>
          <w:sz w:val="13"/>
          <w:szCs w:val="13"/>
        </w:rPr>
        <w:t>Parents have the right to see the license displayed in a prominent place.</w:t>
      </w:r>
    </w:p>
    <w:p w14:paraId="335AC969" w14:textId="77777777" w:rsidR="00A0715C" w:rsidRDefault="00A0715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6"/>
          <w:szCs w:val="16"/>
        </w:rPr>
        <w:t xml:space="preserve">• </w:t>
      </w:r>
      <w:r>
        <w:rPr>
          <w:rFonts w:ascii="Arial" w:hAnsi="Arial" w:cs="Arial"/>
          <w:color w:val="000000"/>
          <w:sz w:val="13"/>
          <w:szCs w:val="13"/>
        </w:rPr>
        <w:t>Parents have the right to know how their child will be disciplined.</w:t>
      </w:r>
    </w:p>
    <w:p w14:paraId="3CED8E3F" w14:textId="77777777" w:rsidR="00A0715C" w:rsidRDefault="00A0715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How to Report a Problem</w:t>
      </w:r>
    </w:p>
    <w:p w14:paraId="0FA78B18" w14:textId="5EE67120" w:rsidR="003156AD" w:rsidRPr="006A0DD5" w:rsidRDefault="00A0715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North Carolina law requires staff from the Division of Child Development and Early</w:t>
      </w:r>
      <w:r w:rsidR="006A0DD5">
        <w:rPr>
          <w:rFonts w:ascii="Arial" w:hAnsi="Arial" w:cs="Arial"/>
          <w:color w:val="000000"/>
          <w:sz w:val="13"/>
          <w:szCs w:val="13"/>
        </w:rPr>
        <w:t xml:space="preserve"> </w:t>
      </w:r>
      <w:r>
        <w:rPr>
          <w:rFonts w:ascii="Arial" w:hAnsi="Arial" w:cs="Arial"/>
          <w:color w:val="000000"/>
          <w:sz w:val="13"/>
          <w:szCs w:val="13"/>
        </w:rPr>
        <w:t>Education to investigate a child</w:t>
      </w:r>
      <w:r w:rsidR="006A0DD5">
        <w:rPr>
          <w:rFonts w:ascii="Arial" w:hAnsi="Arial" w:cs="Arial"/>
          <w:color w:val="000000"/>
          <w:sz w:val="13"/>
          <w:szCs w:val="13"/>
        </w:rPr>
        <w:t xml:space="preserve"> </w:t>
      </w:r>
      <w:r>
        <w:rPr>
          <w:rFonts w:ascii="Arial" w:hAnsi="Arial" w:cs="Arial"/>
          <w:color w:val="000000"/>
          <w:sz w:val="13"/>
          <w:szCs w:val="13"/>
        </w:rPr>
        <w:t>care center when there has been a complaint.</w:t>
      </w:r>
      <w:r w:rsidR="006A0DD5">
        <w:rPr>
          <w:rFonts w:ascii="Arial" w:hAnsi="Arial" w:cs="Arial"/>
          <w:color w:val="000000"/>
          <w:sz w:val="13"/>
          <w:szCs w:val="13"/>
        </w:rPr>
        <w:t xml:space="preserve"> </w:t>
      </w:r>
      <w:r>
        <w:rPr>
          <w:rFonts w:ascii="Arial" w:hAnsi="Arial" w:cs="Arial"/>
          <w:color w:val="000000"/>
          <w:sz w:val="13"/>
          <w:szCs w:val="13"/>
        </w:rPr>
        <w:t>Child care providers who violate the law or rules may be fined, issued an</w:t>
      </w:r>
      <w:r w:rsidR="006A0DD5">
        <w:rPr>
          <w:rFonts w:ascii="Arial" w:hAnsi="Arial" w:cs="Arial"/>
          <w:color w:val="000000"/>
          <w:sz w:val="13"/>
          <w:szCs w:val="13"/>
        </w:rPr>
        <w:t xml:space="preserve"> </w:t>
      </w:r>
      <w:r>
        <w:rPr>
          <w:rFonts w:ascii="Arial" w:hAnsi="Arial" w:cs="Arial"/>
          <w:color w:val="000000"/>
          <w:sz w:val="13"/>
          <w:szCs w:val="13"/>
        </w:rPr>
        <w:t>administrative action, and may have their licenses</w:t>
      </w:r>
      <w:r w:rsidR="006A0DD5">
        <w:rPr>
          <w:rFonts w:ascii="Arial" w:hAnsi="Arial" w:cs="Arial"/>
          <w:color w:val="000000"/>
          <w:sz w:val="13"/>
          <w:szCs w:val="13"/>
        </w:rPr>
        <w:t xml:space="preserve"> </w:t>
      </w:r>
      <w:r>
        <w:rPr>
          <w:rFonts w:ascii="Arial" w:hAnsi="Arial" w:cs="Arial"/>
          <w:color w:val="000000"/>
          <w:sz w:val="13"/>
          <w:szCs w:val="13"/>
        </w:rPr>
        <w:t>suspended or revoked.</w:t>
      </w:r>
      <w:r w:rsidR="006A0DD5">
        <w:rPr>
          <w:rFonts w:ascii="Arial" w:hAnsi="Arial" w:cs="Arial"/>
          <w:color w:val="000000"/>
          <w:sz w:val="13"/>
          <w:szCs w:val="13"/>
        </w:rPr>
        <w:t xml:space="preserve"> </w:t>
      </w:r>
      <w:r>
        <w:rPr>
          <w:rFonts w:ascii="Arial" w:hAnsi="Arial" w:cs="Arial"/>
          <w:color w:val="000000"/>
          <w:sz w:val="13"/>
          <w:szCs w:val="13"/>
        </w:rPr>
        <w:t>Administrative actions must be</w:t>
      </w:r>
      <w:r w:rsidR="006A0DD5">
        <w:rPr>
          <w:rFonts w:ascii="Arial" w:hAnsi="Arial" w:cs="Arial"/>
          <w:color w:val="000000"/>
          <w:sz w:val="13"/>
          <w:szCs w:val="13"/>
        </w:rPr>
        <w:t xml:space="preserve"> </w:t>
      </w:r>
      <w:r>
        <w:rPr>
          <w:rFonts w:ascii="Arial" w:hAnsi="Arial" w:cs="Arial"/>
          <w:color w:val="000000"/>
          <w:sz w:val="13"/>
          <w:szCs w:val="13"/>
        </w:rPr>
        <w:t>posted in the facility. If you believe that a child care</w:t>
      </w:r>
      <w:r w:rsidR="006A0DD5">
        <w:rPr>
          <w:rFonts w:ascii="Arial" w:hAnsi="Arial" w:cs="Arial"/>
          <w:color w:val="000000"/>
          <w:sz w:val="13"/>
          <w:szCs w:val="13"/>
        </w:rPr>
        <w:t xml:space="preserve"> </w:t>
      </w:r>
      <w:r>
        <w:rPr>
          <w:rFonts w:ascii="Arial" w:hAnsi="Arial" w:cs="Arial"/>
          <w:color w:val="000000"/>
          <w:sz w:val="13"/>
          <w:szCs w:val="13"/>
        </w:rPr>
        <w:t>provider fails to meet the child care requirements, or if you have questions, please</w:t>
      </w:r>
      <w:r w:rsidR="006A0DD5">
        <w:rPr>
          <w:rFonts w:ascii="Arial" w:hAnsi="Arial" w:cs="Arial"/>
          <w:color w:val="000000"/>
          <w:sz w:val="13"/>
          <w:szCs w:val="13"/>
        </w:rPr>
        <w:t xml:space="preserve"> </w:t>
      </w:r>
      <w:r>
        <w:rPr>
          <w:rFonts w:ascii="Arial" w:hAnsi="Arial" w:cs="Arial"/>
          <w:color w:val="000000"/>
          <w:sz w:val="13"/>
          <w:szCs w:val="13"/>
        </w:rPr>
        <w:t>call the Division of Chil</w:t>
      </w:r>
      <w:r w:rsidR="0053757C">
        <w:rPr>
          <w:rFonts w:ascii="Arial" w:hAnsi="Arial" w:cs="Arial"/>
          <w:color w:val="000000"/>
          <w:sz w:val="13"/>
          <w:szCs w:val="13"/>
        </w:rPr>
        <w:t>d Development and Early Education at 919-814-6300 or 1-800-859-0829.</w:t>
      </w:r>
    </w:p>
    <w:p w14:paraId="5DBC4917"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b/>
          <w:bCs/>
          <w:color w:val="0A58B2"/>
          <w:sz w:val="13"/>
          <w:szCs w:val="13"/>
        </w:rPr>
        <w:t>Education and Training</w:t>
      </w:r>
      <w:r>
        <w:rPr>
          <w:rFonts w:ascii="Arial" w:hAnsi="Arial" w:cs="Arial"/>
          <w:color w:val="000000"/>
          <w:sz w:val="13"/>
          <w:szCs w:val="13"/>
        </w:rPr>
        <w:t xml:space="preserve"> </w:t>
      </w:r>
    </w:p>
    <w:p w14:paraId="615FBFFD" w14:textId="43047F75"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The administrator of a child care center must be at least 21 and have at least a</w:t>
      </w:r>
      <w:r w:rsidR="006A0DD5">
        <w:rPr>
          <w:rFonts w:ascii="Arial" w:hAnsi="Arial" w:cs="Arial"/>
          <w:color w:val="000000"/>
          <w:sz w:val="13"/>
          <w:szCs w:val="13"/>
        </w:rPr>
        <w:t xml:space="preserve"> </w:t>
      </w:r>
      <w:r>
        <w:rPr>
          <w:rFonts w:ascii="Arial" w:hAnsi="Arial" w:cs="Arial"/>
          <w:color w:val="000000"/>
          <w:sz w:val="13"/>
          <w:szCs w:val="13"/>
        </w:rPr>
        <w:t>North Carolina Early Childhood</w:t>
      </w:r>
      <w:r w:rsidR="006A0DD5">
        <w:rPr>
          <w:rFonts w:ascii="Arial" w:hAnsi="Arial" w:cs="Arial"/>
          <w:color w:val="000000"/>
          <w:sz w:val="13"/>
          <w:szCs w:val="13"/>
        </w:rPr>
        <w:t xml:space="preserve"> </w:t>
      </w:r>
      <w:r>
        <w:rPr>
          <w:rFonts w:ascii="Arial" w:hAnsi="Arial" w:cs="Arial"/>
          <w:color w:val="000000"/>
          <w:sz w:val="13"/>
          <w:szCs w:val="13"/>
        </w:rPr>
        <w:t>Administration Credential or its equivalent. Lead</w:t>
      </w:r>
      <w:r w:rsidR="006A0DD5">
        <w:rPr>
          <w:rFonts w:ascii="Arial" w:hAnsi="Arial" w:cs="Arial"/>
          <w:color w:val="000000"/>
          <w:sz w:val="13"/>
          <w:szCs w:val="13"/>
        </w:rPr>
        <w:t xml:space="preserve"> </w:t>
      </w:r>
      <w:r>
        <w:rPr>
          <w:rFonts w:ascii="Arial" w:hAnsi="Arial" w:cs="Arial"/>
          <w:color w:val="000000"/>
          <w:sz w:val="13"/>
          <w:szCs w:val="13"/>
        </w:rPr>
        <w:t>teachers in a child care center must be at least 18 and have at least a North</w:t>
      </w:r>
      <w:r w:rsidR="006A0DD5">
        <w:rPr>
          <w:rFonts w:ascii="Arial" w:hAnsi="Arial" w:cs="Arial"/>
          <w:color w:val="000000"/>
          <w:sz w:val="13"/>
          <w:szCs w:val="13"/>
        </w:rPr>
        <w:t xml:space="preserve"> </w:t>
      </w:r>
      <w:r>
        <w:rPr>
          <w:rFonts w:ascii="Arial" w:hAnsi="Arial" w:cs="Arial"/>
          <w:color w:val="000000"/>
          <w:sz w:val="13"/>
          <w:szCs w:val="13"/>
        </w:rPr>
        <w:t>Carolina Early Childhood Credential or its</w:t>
      </w:r>
      <w:r w:rsidR="006A0DD5">
        <w:rPr>
          <w:rFonts w:ascii="Arial" w:hAnsi="Arial" w:cs="Arial"/>
          <w:color w:val="000000"/>
          <w:sz w:val="13"/>
          <w:szCs w:val="13"/>
        </w:rPr>
        <w:t xml:space="preserve"> </w:t>
      </w:r>
      <w:r>
        <w:rPr>
          <w:rFonts w:ascii="Arial" w:hAnsi="Arial" w:cs="Arial"/>
          <w:color w:val="000000"/>
          <w:sz w:val="13"/>
          <w:szCs w:val="13"/>
        </w:rPr>
        <w:t>equivalent. If administrators and lead</w:t>
      </w:r>
      <w:r w:rsidR="006A0DD5">
        <w:rPr>
          <w:rFonts w:ascii="Arial" w:hAnsi="Arial" w:cs="Arial"/>
          <w:color w:val="000000"/>
          <w:sz w:val="13"/>
          <w:szCs w:val="13"/>
        </w:rPr>
        <w:t xml:space="preserve"> </w:t>
      </w:r>
      <w:r>
        <w:rPr>
          <w:rFonts w:ascii="Arial" w:hAnsi="Arial" w:cs="Arial"/>
          <w:color w:val="000000"/>
          <w:sz w:val="13"/>
          <w:szCs w:val="13"/>
        </w:rPr>
        <w:t>teachers do not meet this requirement, they must begin credential coursework</w:t>
      </w:r>
    </w:p>
    <w:p w14:paraId="7F55F51D" w14:textId="707AEF94"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within six months of being hired. Staff younger than 18 years of age must work</w:t>
      </w:r>
      <w:r w:rsidR="006A0DD5">
        <w:rPr>
          <w:rFonts w:ascii="Arial" w:hAnsi="Arial" w:cs="Arial"/>
          <w:color w:val="000000"/>
          <w:sz w:val="13"/>
          <w:szCs w:val="13"/>
        </w:rPr>
        <w:t xml:space="preserve"> </w:t>
      </w:r>
      <w:r>
        <w:rPr>
          <w:rFonts w:ascii="Arial" w:hAnsi="Arial" w:cs="Arial"/>
          <w:color w:val="000000"/>
          <w:sz w:val="13"/>
          <w:szCs w:val="13"/>
        </w:rPr>
        <w:t>under the direct supervision of staff 21 years of age or older. All staff must have</w:t>
      </w:r>
      <w:r w:rsidR="006A0DD5">
        <w:rPr>
          <w:rFonts w:ascii="Arial" w:hAnsi="Arial" w:cs="Arial"/>
          <w:color w:val="000000"/>
          <w:sz w:val="13"/>
          <w:szCs w:val="13"/>
        </w:rPr>
        <w:t xml:space="preserve"> </w:t>
      </w:r>
      <w:r>
        <w:rPr>
          <w:rFonts w:ascii="Arial" w:hAnsi="Arial" w:cs="Arial"/>
          <w:color w:val="000000"/>
          <w:sz w:val="13"/>
          <w:szCs w:val="13"/>
        </w:rPr>
        <w:t>current certification in CPR and First Aid. All staff must complete health and safety</w:t>
      </w:r>
      <w:r w:rsidR="006A0DD5">
        <w:rPr>
          <w:rFonts w:ascii="Arial" w:hAnsi="Arial" w:cs="Arial"/>
          <w:color w:val="000000"/>
          <w:sz w:val="13"/>
          <w:szCs w:val="13"/>
        </w:rPr>
        <w:t xml:space="preserve"> </w:t>
      </w:r>
      <w:r>
        <w:rPr>
          <w:rFonts w:ascii="Arial" w:hAnsi="Arial" w:cs="Arial"/>
          <w:color w:val="000000"/>
          <w:sz w:val="13"/>
          <w:szCs w:val="13"/>
        </w:rPr>
        <w:t>training and a minimum number of ongoing training hours annually, ITS-SIDS</w:t>
      </w:r>
      <w:r w:rsidR="006A0DD5">
        <w:rPr>
          <w:rFonts w:ascii="Arial" w:hAnsi="Arial" w:cs="Arial"/>
          <w:color w:val="000000"/>
          <w:sz w:val="13"/>
          <w:szCs w:val="13"/>
        </w:rPr>
        <w:t xml:space="preserve"> </w:t>
      </w:r>
      <w:r>
        <w:rPr>
          <w:rFonts w:ascii="Arial" w:hAnsi="Arial" w:cs="Arial"/>
          <w:color w:val="000000"/>
          <w:sz w:val="13"/>
          <w:szCs w:val="13"/>
        </w:rPr>
        <w:t>training is required the administrator and any caregiver that works with infants 12</w:t>
      </w:r>
    </w:p>
    <w:p w14:paraId="404329A1" w14:textId="12470B5D"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months of age or younger. One staff member must complete the Emergency</w:t>
      </w:r>
      <w:r w:rsidR="006A0DD5">
        <w:rPr>
          <w:rFonts w:ascii="Arial" w:hAnsi="Arial" w:cs="Arial"/>
          <w:color w:val="000000"/>
          <w:sz w:val="13"/>
          <w:szCs w:val="13"/>
        </w:rPr>
        <w:t xml:space="preserve"> </w:t>
      </w:r>
      <w:r>
        <w:rPr>
          <w:rFonts w:ascii="Arial" w:hAnsi="Arial" w:cs="Arial"/>
          <w:color w:val="000000"/>
          <w:sz w:val="13"/>
          <w:szCs w:val="13"/>
        </w:rPr>
        <w:t>Preparedness and Response in Child Care training and plan.</w:t>
      </w:r>
    </w:p>
    <w:p w14:paraId="6BA0E1CC"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Criminal Background Checks</w:t>
      </w:r>
    </w:p>
    <w:p w14:paraId="16C4904C" w14:textId="29227532"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 xml:space="preserve">Criminal background qualification is a </w:t>
      </w:r>
      <w:r>
        <w:rPr>
          <w:rFonts w:ascii="Arial" w:hAnsi="Arial" w:cs="Arial"/>
          <w:b/>
          <w:bCs/>
          <w:color w:val="000000"/>
          <w:sz w:val="13"/>
          <w:szCs w:val="13"/>
        </w:rPr>
        <w:t>pre-service</w:t>
      </w:r>
      <w:r w:rsidR="006A0DD5">
        <w:rPr>
          <w:rFonts w:ascii="Arial" w:hAnsi="Arial" w:cs="Arial"/>
          <w:b/>
          <w:bCs/>
          <w:color w:val="000000"/>
          <w:sz w:val="13"/>
          <w:szCs w:val="13"/>
        </w:rPr>
        <w:t xml:space="preserve"> </w:t>
      </w:r>
      <w:r>
        <w:rPr>
          <w:rFonts w:ascii="Arial" w:hAnsi="Arial" w:cs="Arial"/>
          <w:b/>
          <w:bCs/>
          <w:color w:val="000000"/>
          <w:sz w:val="13"/>
          <w:szCs w:val="13"/>
        </w:rPr>
        <w:t xml:space="preserve">requirement. </w:t>
      </w:r>
      <w:r>
        <w:rPr>
          <w:rFonts w:ascii="Arial" w:hAnsi="Arial" w:cs="Arial"/>
          <w:color w:val="000000"/>
          <w:sz w:val="13"/>
          <w:szCs w:val="13"/>
        </w:rPr>
        <w:t>All staff must</w:t>
      </w:r>
      <w:r w:rsidR="006A0DD5">
        <w:rPr>
          <w:rFonts w:ascii="Arial" w:hAnsi="Arial" w:cs="Arial"/>
          <w:color w:val="000000"/>
          <w:sz w:val="13"/>
          <w:szCs w:val="13"/>
        </w:rPr>
        <w:t xml:space="preserve"> </w:t>
      </w:r>
      <w:r>
        <w:rPr>
          <w:rFonts w:ascii="Arial" w:hAnsi="Arial" w:cs="Arial"/>
          <w:color w:val="000000"/>
          <w:sz w:val="13"/>
          <w:szCs w:val="13"/>
        </w:rPr>
        <w:t>undergo a criminal background check initially, and every five years thereafter.</w:t>
      </w:r>
    </w:p>
    <w:p w14:paraId="0DE06ECE"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Staff/Child Ratios</w:t>
      </w:r>
    </w:p>
    <w:p w14:paraId="3EEEB3EA" w14:textId="3BAD649A"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Ratios are the number of staff required to supervise a certain number of</w:t>
      </w:r>
      <w:r w:rsidR="00FF3B77">
        <w:rPr>
          <w:rFonts w:ascii="Arial" w:hAnsi="Arial" w:cs="Arial"/>
          <w:color w:val="000000"/>
          <w:sz w:val="13"/>
          <w:szCs w:val="13"/>
        </w:rPr>
        <w:t xml:space="preserve"> </w:t>
      </w:r>
      <w:r>
        <w:rPr>
          <w:rFonts w:ascii="Arial" w:hAnsi="Arial" w:cs="Arial"/>
          <w:color w:val="000000"/>
          <w:sz w:val="13"/>
          <w:szCs w:val="13"/>
        </w:rPr>
        <w:t>children. Group size is the maximum number of children in one group. The</w:t>
      </w:r>
      <w:r w:rsidR="00FF3B77">
        <w:rPr>
          <w:rFonts w:ascii="Arial" w:hAnsi="Arial" w:cs="Arial"/>
          <w:color w:val="000000"/>
          <w:sz w:val="13"/>
          <w:szCs w:val="13"/>
        </w:rPr>
        <w:t xml:space="preserve"> </w:t>
      </w:r>
      <w:r>
        <w:rPr>
          <w:rFonts w:ascii="Arial" w:hAnsi="Arial" w:cs="Arial"/>
          <w:color w:val="000000"/>
          <w:sz w:val="13"/>
          <w:szCs w:val="13"/>
        </w:rPr>
        <w:t>minimum staff/child ratios and group sizes for single-age groups of children in</w:t>
      </w:r>
    </w:p>
    <w:p w14:paraId="7646494D" w14:textId="22CB55E9"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centers are shown below and must be posted in each</w:t>
      </w:r>
      <w:r w:rsidR="00FF3B77">
        <w:rPr>
          <w:rFonts w:ascii="Arial" w:hAnsi="Arial" w:cs="Arial"/>
          <w:color w:val="000000"/>
          <w:sz w:val="13"/>
          <w:szCs w:val="13"/>
        </w:rPr>
        <w:t xml:space="preserve"> </w:t>
      </w:r>
      <w:r>
        <w:rPr>
          <w:rFonts w:ascii="Arial" w:hAnsi="Arial" w:cs="Arial"/>
          <w:color w:val="000000"/>
          <w:sz w:val="13"/>
          <w:szCs w:val="13"/>
        </w:rPr>
        <w:t>classroom. A sample</w:t>
      </w:r>
      <w:r w:rsidR="00FF3B77">
        <w:rPr>
          <w:rFonts w:ascii="Arial" w:hAnsi="Arial" w:cs="Arial"/>
          <w:color w:val="000000"/>
          <w:sz w:val="13"/>
          <w:szCs w:val="13"/>
        </w:rPr>
        <w:t xml:space="preserve"> </w:t>
      </w:r>
      <w:r>
        <w:rPr>
          <w:rFonts w:ascii="Arial" w:hAnsi="Arial" w:cs="Arial"/>
          <w:color w:val="000000"/>
          <w:sz w:val="13"/>
          <w:szCs w:val="13"/>
        </w:rPr>
        <w:t>staff/child ratio chart can be found on the DCDEE website under “Provider</w:t>
      </w:r>
      <w:r w:rsidR="00FF3B77">
        <w:rPr>
          <w:rFonts w:ascii="Arial" w:hAnsi="Arial" w:cs="Arial"/>
          <w:color w:val="000000"/>
          <w:sz w:val="13"/>
          <w:szCs w:val="13"/>
        </w:rPr>
        <w:t xml:space="preserve"> </w:t>
      </w:r>
      <w:r>
        <w:rPr>
          <w:rFonts w:ascii="Arial" w:hAnsi="Arial" w:cs="Arial"/>
          <w:color w:val="000000"/>
          <w:sz w:val="13"/>
          <w:szCs w:val="13"/>
        </w:rPr>
        <w:t>Documents and Forms”.</w:t>
      </w:r>
    </w:p>
    <w:tbl>
      <w:tblPr>
        <w:tblStyle w:val="TableGrid"/>
        <w:tblW w:w="0" w:type="auto"/>
        <w:tblLook w:val="04A0" w:firstRow="1" w:lastRow="0" w:firstColumn="1" w:lastColumn="0" w:noHBand="0" w:noVBand="1"/>
      </w:tblPr>
      <w:tblGrid>
        <w:gridCol w:w="1435"/>
        <w:gridCol w:w="810"/>
        <w:gridCol w:w="865"/>
      </w:tblGrid>
      <w:tr w:rsidR="00FF3B77" w:rsidRPr="00FF3B77" w14:paraId="02907C09" w14:textId="77777777" w:rsidTr="00FF3B77">
        <w:tc>
          <w:tcPr>
            <w:tcW w:w="1435" w:type="dxa"/>
          </w:tcPr>
          <w:p w14:paraId="4D5CB42E" w14:textId="6F096C4C"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 xml:space="preserve">Age </w:t>
            </w:r>
          </w:p>
        </w:tc>
        <w:tc>
          <w:tcPr>
            <w:tcW w:w="810" w:type="dxa"/>
          </w:tcPr>
          <w:p w14:paraId="78793A39" w14:textId="3C76618A"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 xml:space="preserve">Teacher: Child Ratio </w:t>
            </w:r>
          </w:p>
        </w:tc>
        <w:tc>
          <w:tcPr>
            <w:tcW w:w="865" w:type="dxa"/>
          </w:tcPr>
          <w:p w14:paraId="5DBBA407" w14:textId="65395E9D"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 xml:space="preserve">Maximum Group Size </w:t>
            </w:r>
          </w:p>
        </w:tc>
      </w:tr>
      <w:tr w:rsidR="00FF3B77" w:rsidRPr="00FF3B77" w14:paraId="1C0AA11F" w14:textId="77777777" w:rsidTr="00FF3B77">
        <w:tc>
          <w:tcPr>
            <w:tcW w:w="1435" w:type="dxa"/>
          </w:tcPr>
          <w:p w14:paraId="7BF3106D" w14:textId="2B386E0A"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0-12 months</w:t>
            </w:r>
          </w:p>
        </w:tc>
        <w:tc>
          <w:tcPr>
            <w:tcW w:w="810" w:type="dxa"/>
          </w:tcPr>
          <w:p w14:paraId="36CA176B" w14:textId="074585A1"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1:5</w:t>
            </w:r>
          </w:p>
        </w:tc>
        <w:tc>
          <w:tcPr>
            <w:tcW w:w="865" w:type="dxa"/>
          </w:tcPr>
          <w:p w14:paraId="01F12AFB" w14:textId="64EF9290"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10</w:t>
            </w:r>
          </w:p>
        </w:tc>
      </w:tr>
      <w:tr w:rsidR="00FF3B77" w:rsidRPr="00FF3B77" w14:paraId="054B6453" w14:textId="77777777" w:rsidTr="00FF3B77">
        <w:tc>
          <w:tcPr>
            <w:tcW w:w="1435" w:type="dxa"/>
          </w:tcPr>
          <w:p w14:paraId="5ED3F61B" w14:textId="0B6B9A5A"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12-24 months</w:t>
            </w:r>
          </w:p>
        </w:tc>
        <w:tc>
          <w:tcPr>
            <w:tcW w:w="810" w:type="dxa"/>
          </w:tcPr>
          <w:p w14:paraId="04956478" w14:textId="5E23DC60"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1:6</w:t>
            </w:r>
          </w:p>
        </w:tc>
        <w:tc>
          <w:tcPr>
            <w:tcW w:w="865" w:type="dxa"/>
          </w:tcPr>
          <w:p w14:paraId="723C1054" w14:textId="2102DFA3"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12</w:t>
            </w:r>
          </w:p>
        </w:tc>
      </w:tr>
      <w:tr w:rsidR="00FF3B77" w:rsidRPr="00FF3B77" w14:paraId="58C877FC" w14:textId="77777777" w:rsidTr="00FF3B77">
        <w:tc>
          <w:tcPr>
            <w:tcW w:w="1435" w:type="dxa"/>
          </w:tcPr>
          <w:p w14:paraId="6A363780" w14:textId="2D245EFC"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2 to 3 years old</w:t>
            </w:r>
          </w:p>
        </w:tc>
        <w:tc>
          <w:tcPr>
            <w:tcW w:w="810" w:type="dxa"/>
          </w:tcPr>
          <w:p w14:paraId="3CFC177F" w14:textId="0C4B8DCF"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1:10</w:t>
            </w:r>
          </w:p>
        </w:tc>
        <w:tc>
          <w:tcPr>
            <w:tcW w:w="865" w:type="dxa"/>
          </w:tcPr>
          <w:p w14:paraId="2E1E3AF4" w14:textId="00A5BD38"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20</w:t>
            </w:r>
          </w:p>
        </w:tc>
      </w:tr>
      <w:tr w:rsidR="00FF3B77" w:rsidRPr="00FF3B77" w14:paraId="599FD11C" w14:textId="77777777" w:rsidTr="00FF3B77">
        <w:tc>
          <w:tcPr>
            <w:tcW w:w="1435" w:type="dxa"/>
          </w:tcPr>
          <w:p w14:paraId="0D44F1FB" w14:textId="6D8EB575"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3 to 4 years old</w:t>
            </w:r>
          </w:p>
        </w:tc>
        <w:tc>
          <w:tcPr>
            <w:tcW w:w="810" w:type="dxa"/>
          </w:tcPr>
          <w:p w14:paraId="2903D87E" w14:textId="5AFA6751"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1:15</w:t>
            </w:r>
          </w:p>
        </w:tc>
        <w:tc>
          <w:tcPr>
            <w:tcW w:w="865" w:type="dxa"/>
          </w:tcPr>
          <w:p w14:paraId="139516FE" w14:textId="37D22D05"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25</w:t>
            </w:r>
          </w:p>
        </w:tc>
      </w:tr>
      <w:tr w:rsidR="00FF3B77" w:rsidRPr="00FF3B77" w14:paraId="3C65AB43" w14:textId="77777777" w:rsidTr="00FF3B77">
        <w:tc>
          <w:tcPr>
            <w:tcW w:w="1435" w:type="dxa"/>
          </w:tcPr>
          <w:p w14:paraId="79823317" w14:textId="25F65D86"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4 to 5 years old</w:t>
            </w:r>
          </w:p>
        </w:tc>
        <w:tc>
          <w:tcPr>
            <w:tcW w:w="810" w:type="dxa"/>
          </w:tcPr>
          <w:p w14:paraId="12EEE794" w14:textId="14A1D97F"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1:20</w:t>
            </w:r>
          </w:p>
        </w:tc>
        <w:tc>
          <w:tcPr>
            <w:tcW w:w="865" w:type="dxa"/>
          </w:tcPr>
          <w:p w14:paraId="7236D3BB" w14:textId="3DE8C862"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25</w:t>
            </w:r>
          </w:p>
        </w:tc>
      </w:tr>
      <w:tr w:rsidR="00FF3B77" w:rsidRPr="00FF3B77" w14:paraId="06AD4B34" w14:textId="77777777" w:rsidTr="00FF3B77">
        <w:tc>
          <w:tcPr>
            <w:tcW w:w="1435" w:type="dxa"/>
          </w:tcPr>
          <w:p w14:paraId="302AB50C" w14:textId="4D20FFA1"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5 years old and Older</w:t>
            </w:r>
          </w:p>
        </w:tc>
        <w:tc>
          <w:tcPr>
            <w:tcW w:w="810" w:type="dxa"/>
          </w:tcPr>
          <w:p w14:paraId="717069BE" w14:textId="2B32D2DE"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1:25</w:t>
            </w:r>
          </w:p>
        </w:tc>
        <w:tc>
          <w:tcPr>
            <w:tcW w:w="865" w:type="dxa"/>
          </w:tcPr>
          <w:p w14:paraId="00959CCE" w14:textId="3E44FCAE" w:rsidR="00FF3B77" w:rsidRPr="00FF3B77" w:rsidRDefault="00FF3B77"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12"/>
                <w:szCs w:val="12"/>
              </w:rPr>
            </w:pPr>
            <w:r w:rsidRPr="00FF3B77">
              <w:rPr>
                <w:rFonts w:ascii="Arial" w:hAnsi="Arial" w:cs="Arial"/>
                <w:color w:val="000000"/>
                <w:sz w:val="12"/>
                <w:szCs w:val="12"/>
              </w:rPr>
              <w:t>25</w:t>
            </w:r>
          </w:p>
        </w:tc>
      </w:tr>
    </w:tbl>
    <w:p w14:paraId="19B0DE4B" w14:textId="6B492B1E"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Centers located in a residence licensed for six to twelve children may care for up to</w:t>
      </w:r>
      <w:r w:rsidR="00FF3B77">
        <w:rPr>
          <w:rFonts w:ascii="Arial" w:hAnsi="Arial" w:cs="Arial"/>
          <w:color w:val="000000"/>
          <w:sz w:val="13"/>
          <w:szCs w:val="13"/>
        </w:rPr>
        <w:t xml:space="preserve"> </w:t>
      </w:r>
      <w:r>
        <w:rPr>
          <w:rFonts w:ascii="Arial" w:hAnsi="Arial" w:cs="Arial"/>
          <w:color w:val="000000"/>
          <w:sz w:val="13"/>
          <w:szCs w:val="13"/>
        </w:rPr>
        <w:t>three additional school-age children, depending on the other children in care. When</w:t>
      </w:r>
    </w:p>
    <w:p w14:paraId="44484A83" w14:textId="6B714E98"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the group has children of different ages, staff-child ratios and group size must</w:t>
      </w:r>
      <w:r w:rsidR="00FF3B77">
        <w:rPr>
          <w:rFonts w:ascii="Arial" w:hAnsi="Arial" w:cs="Arial"/>
          <w:color w:val="000000"/>
          <w:sz w:val="13"/>
          <w:szCs w:val="13"/>
        </w:rPr>
        <w:t xml:space="preserve"> </w:t>
      </w:r>
      <w:r>
        <w:rPr>
          <w:rFonts w:ascii="Arial" w:hAnsi="Arial" w:cs="Arial"/>
          <w:color w:val="000000"/>
          <w:sz w:val="13"/>
          <w:szCs w:val="13"/>
        </w:rPr>
        <w:t>be met for the youngest child in the group</w:t>
      </w:r>
      <w:r>
        <w:rPr>
          <w:rFonts w:ascii="Arial" w:hAnsi="Arial" w:cs="Arial"/>
          <w:b/>
          <w:bCs/>
          <w:color w:val="000000"/>
          <w:sz w:val="13"/>
          <w:szCs w:val="13"/>
        </w:rPr>
        <w:t xml:space="preserve">. </w:t>
      </w:r>
      <w:r>
        <w:rPr>
          <w:rFonts w:ascii="Arial" w:hAnsi="Arial" w:cs="Arial"/>
          <w:color w:val="000000"/>
          <w:sz w:val="13"/>
          <w:szCs w:val="13"/>
        </w:rPr>
        <w:t>Staff/child ratios for multi-age</w:t>
      </w:r>
      <w:r w:rsidR="00FF3B77">
        <w:rPr>
          <w:rFonts w:ascii="Arial" w:hAnsi="Arial" w:cs="Arial"/>
          <w:color w:val="000000"/>
          <w:sz w:val="13"/>
          <w:szCs w:val="13"/>
        </w:rPr>
        <w:t xml:space="preserve"> </w:t>
      </w:r>
      <w:r>
        <w:rPr>
          <w:rFonts w:ascii="Arial" w:hAnsi="Arial" w:cs="Arial"/>
          <w:color w:val="000000"/>
          <w:sz w:val="13"/>
          <w:szCs w:val="13"/>
        </w:rPr>
        <w:t>groupings are outlined in the child care rules and require prior approval</w:t>
      </w:r>
    </w:p>
    <w:p w14:paraId="245F6DFD"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Space and Equipment</w:t>
      </w:r>
    </w:p>
    <w:p w14:paraId="014DFE2B" w14:textId="6F223CF2"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There are space requirements for indoor and outdoor environments that must be</w:t>
      </w:r>
      <w:r w:rsidR="00FF3B77">
        <w:rPr>
          <w:rFonts w:ascii="Arial" w:hAnsi="Arial" w:cs="Arial"/>
          <w:color w:val="000000"/>
          <w:sz w:val="13"/>
          <w:szCs w:val="13"/>
        </w:rPr>
        <w:t xml:space="preserve"> </w:t>
      </w:r>
      <w:r>
        <w:rPr>
          <w:rFonts w:ascii="Arial" w:hAnsi="Arial" w:cs="Arial"/>
          <w:color w:val="000000"/>
          <w:sz w:val="13"/>
          <w:szCs w:val="13"/>
        </w:rPr>
        <w:t>measured prior to licensure. Outdoor play space must be fenced. Indoor</w:t>
      </w:r>
      <w:r w:rsidR="00FF3B77">
        <w:rPr>
          <w:rFonts w:ascii="Arial" w:hAnsi="Arial" w:cs="Arial"/>
          <w:color w:val="000000"/>
          <w:sz w:val="13"/>
          <w:szCs w:val="13"/>
        </w:rPr>
        <w:t xml:space="preserve"> </w:t>
      </w:r>
      <w:r>
        <w:rPr>
          <w:rFonts w:ascii="Arial" w:hAnsi="Arial" w:cs="Arial"/>
          <w:color w:val="000000"/>
          <w:sz w:val="13"/>
          <w:szCs w:val="13"/>
        </w:rPr>
        <w:t>equipment must be clean, safe, well-maintained, and age appropriate. Outdoor</w:t>
      </w:r>
      <w:r w:rsidR="00FF3B77">
        <w:rPr>
          <w:rFonts w:ascii="Arial" w:hAnsi="Arial" w:cs="Arial"/>
          <w:color w:val="000000"/>
          <w:sz w:val="13"/>
          <w:szCs w:val="13"/>
        </w:rPr>
        <w:t xml:space="preserve"> </w:t>
      </w:r>
      <w:r>
        <w:rPr>
          <w:rFonts w:ascii="Arial" w:hAnsi="Arial" w:cs="Arial"/>
          <w:color w:val="000000"/>
          <w:sz w:val="13"/>
          <w:szCs w:val="13"/>
        </w:rPr>
        <w:t>equipment and indoor furnishings must be child size, sturdy, and free of hazards</w:t>
      </w:r>
      <w:r w:rsidR="00FF3B77">
        <w:rPr>
          <w:rFonts w:ascii="Arial" w:hAnsi="Arial" w:cs="Arial"/>
          <w:color w:val="000000"/>
          <w:sz w:val="13"/>
          <w:szCs w:val="13"/>
        </w:rPr>
        <w:t xml:space="preserve"> </w:t>
      </w:r>
      <w:r>
        <w:rPr>
          <w:rFonts w:ascii="Arial" w:hAnsi="Arial" w:cs="Arial"/>
          <w:color w:val="000000"/>
          <w:sz w:val="13"/>
          <w:szCs w:val="13"/>
        </w:rPr>
        <w:t>that could injure children.</w:t>
      </w:r>
    </w:p>
    <w:p w14:paraId="281C6A20"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Record Requirement</w:t>
      </w:r>
    </w:p>
    <w:p w14:paraId="298FD370" w14:textId="15A1CE36" w:rsidR="003156AD"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Centers must keep accurate records such as children's, staff, and</w:t>
      </w:r>
      <w:r w:rsidR="00FF3B77">
        <w:rPr>
          <w:rFonts w:ascii="Arial" w:hAnsi="Arial" w:cs="Arial"/>
          <w:color w:val="000000"/>
          <w:sz w:val="13"/>
          <w:szCs w:val="13"/>
        </w:rPr>
        <w:t xml:space="preserve"> </w:t>
      </w:r>
      <w:r>
        <w:rPr>
          <w:rFonts w:ascii="Arial" w:hAnsi="Arial" w:cs="Arial"/>
          <w:color w:val="000000"/>
          <w:sz w:val="13"/>
          <w:szCs w:val="13"/>
        </w:rPr>
        <w:t>program. A record of monthly fire drills and quarterly shelter-in-place or</w:t>
      </w:r>
      <w:r w:rsidR="00FF3B77">
        <w:rPr>
          <w:rFonts w:ascii="Arial" w:hAnsi="Arial" w:cs="Arial"/>
          <w:color w:val="000000"/>
          <w:sz w:val="13"/>
          <w:szCs w:val="13"/>
        </w:rPr>
        <w:t xml:space="preserve"> </w:t>
      </w:r>
      <w:r>
        <w:rPr>
          <w:rFonts w:ascii="Arial" w:hAnsi="Arial" w:cs="Arial"/>
          <w:color w:val="000000"/>
          <w:sz w:val="13"/>
          <w:szCs w:val="13"/>
        </w:rPr>
        <w:t xml:space="preserve">lockdown drills practiced must </w:t>
      </w:r>
      <w:r>
        <w:rPr>
          <w:rFonts w:ascii="Arial" w:hAnsi="Arial" w:cs="Arial"/>
          <w:color w:val="000000"/>
          <w:sz w:val="13"/>
          <w:szCs w:val="13"/>
        </w:rPr>
        <w:t>also be maintained. A safe sleep polic</w:t>
      </w:r>
      <w:r w:rsidR="00FF3B77">
        <w:rPr>
          <w:rFonts w:ascii="Arial" w:hAnsi="Arial" w:cs="Arial"/>
          <w:color w:val="000000"/>
          <w:sz w:val="13"/>
          <w:szCs w:val="13"/>
        </w:rPr>
        <w:t xml:space="preserve">y </w:t>
      </w:r>
      <w:r>
        <w:rPr>
          <w:rFonts w:ascii="Arial" w:hAnsi="Arial" w:cs="Arial"/>
          <w:color w:val="000000"/>
          <w:sz w:val="13"/>
          <w:szCs w:val="13"/>
        </w:rPr>
        <w:t>must be developed and shared with parents if children younger than 12</w:t>
      </w:r>
      <w:r w:rsidR="00FF3B77">
        <w:rPr>
          <w:rFonts w:ascii="Arial" w:hAnsi="Arial" w:cs="Arial"/>
          <w:color w:val="000000"/>
          <w:sz w:val="13"/>
          <w:szCs w:val="13"/>
        </w:rPr>
        <w:t xml:space="preserve"> </w:t>
      </w:r>
      <w:r>
        <w:rPr>
          <w:rFonts w:ascii="Arial" w:hAnsi="Arial" w:cs="Arial"/>
          <w:color w:val="000000"/>
          <w:sz w:val="13"/>
          <w:szCs w:val="13"/>
        </w:rPr>
        <w:t>months are in care. Prevention of shaken baby syndrome and abusive</w:t>
      </w:r>
      <w:r w:rsidR="00FF3B77">
        <w:rPr>
          <w:rFonts w:ascii="Arial" w:hAnsi="Arial" w:cs="Arial"/>
          <w:color w:val="000000"/>
          <w:sz w:val="13"/>
          <w:szCs w:val="13"/>
        </w:rPr>
        <w:t xml:space="preserve"> </w:t>
      </w:r>
      <w:r>
        <w:rPr>
          <w:rFonts w:ascii="Arial" w:hAnsi="Arial" w:cs="Arial"/>
          <w:color w:val="000000"/>
          <w:sz w:val="13"/>
          <w:szCs w:val="13"/>
        </w:rPr>
        <w:t>head trauma policy must be developed and shared with parent of children</w:t>
      </w:r>
      <w:r w:rsidR="00FF3B77">
        <w:rPr>
          <w:rFonts w:ascii="Arial" w:hAnsi="Arial" w:cs="Arial"/>
          <w:color w:val="000000"/>
          <w:sz w:val="13"/>
          <w:szCs w:val="13"/>
        </w:rPr>
        <w:t xml:space="preserve"> </w:t>
      </w:r>
      <w:r>
        <w:rPr>
          <w:rFonts w:ascii="Arial" w:hAnsi="Arial" w:cs="Arial"/>
          <w:color w:val="000000"/>
          <w:sz w:val="13"/>
          <w:szCs w:val="13"/>
        </w:rPr>
        <w:t>up to five year of age.</w:t>
      </w:r>
    </w:p>
    <w:p w14:paraId="23A0F13A"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Curriculum and Activities</w:t>
      </w:r>
    </w:p>
    <w:p w14:paraId="33F97E53" w14:textId="554E8938"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Four and five-star programs must use an approved curriculum in classrooms</w:t>
      </w:r>
      <w:r w:rsidR="006A0DD5">
        <w:rPr>
          <w:rFonts w:ascii="Arial" w:hAnsi="Arial" w:cs="Arial"/>
          <w:color w:val="000000"/>
          <w:sz w:val="13"/>
          <w:szCs w:val="13"/>
        </w:rPr>
        <w:t xml:space="preserve"> </w:t>
      </w:r>
      <w:r>
        <w:rPr>
          <w:rFonts w:ascii="Arial" w:hAnsi="Arial" w:cs="Arial"/>
          <w:color w:val="000000"/>
          <w:sz w:val="13"/>
          <w:szCs w:val="13"/>
        </w:rPr>
        <w:t>serving four year old children. Other programs may choose to use an approved</w:t>
      </w:r>
      <w:r w:rsidR="006A0DD5">
        <w:rPr>
          <w:rFonts w:ascii="Arial" w:hAnsi="Arial" w:cs="Arial"/>
          <w:color w:val="000000"/>
          <w:sz w:val="13"/>
          <w:szCs w:val="13"/>
        </w:rPr>
        <w:t xml:space="preserve"> </w:t>
      </w:r>
      <w:r>
        <w:rPr>
          <w:rFonts w:ascii="Arial" w:hAnsi="Arial" w:cs="Arial"/>
          <w:color w:val="000000"/>
          <w:sz w:val="13"/>
          <w:szCs w:val="13"/>
        </w:rPr>
        <w:t>curriculum to earn a quality point for the star-rated license. The Division website</w:t>
      </w:r>
      <w:r w:rsidR="006A0DD5">
        <w:rPr>
          <w:rFonts w:ascii="Arial" w:hAnsi="Arial" w:cs="Arial"/>
          <w:color w:val="000000"/>
          <w:sz w:val="13"/>
          <w:szCs w:val="13"/>
        </w:rPr>
        <w:t xml:space="preserve"> </w:t>
      </w:r>
      <w:r>
        <w:rPr>
          <w:rFonts w:ascii="Arial" w:hAnsi="Arial" w:cs="Arial"/>
          <w:color w:val="000000"/>
          <w:sz w:val="13"/>
          <w:szCs w:val="13"/>
        </w:rPr>
        <w:t>maintains a list of approved curriculums for four-year-old children. Activity plans</w:t>
      </w:r>
      <w:r w:rsidR="006A0DD5">
        <w:rPr>
          <w:rFonts w:ascii="Arial" w:hAnsi="Arial" w:cs="Arial"/>
          <w:color w:val="000000"/>
          <w:sz w:val="13"/>
          <w:szCs w:val="13"/>
        </w:rPr>
        <w:t xml:space="preserve"> </w:t>
      </w:r>
      <w:r>
        <w:rPr>
          <w:rFonts w:ascii="Arial" w:hAnsi="Arial" w:cs="Arial"/>
          <w:color w:val="000000"/>
          <w:sz w:val="13"/>
          <w:szCs w:val="13"/>
        </w:rPr>
        <w:t>must be available to parents and must show a balance of</w:t>
      </w:r>
      <w:r w:rsidR="006A0DD5">
        <w:rPr>
          <w:rFonts w:ascii="Arial" w:hAnsi="Arial" w:cs="Arial"/>
          <w:color w:val="000000"/>
          <w:sz w:val="13"/>
          <w:szCs w:val="13"/>
        </w:rPr>
        <w:t xml:space="preserve"> </w:t>
      </w:r>
      <w:r>
        <w:rPr>
          <w:rFonts w:ascii="Arial" w:hAnsi="Arial" w:cs="Arial"/>
          <w:color w:val="000000"/>
          <w:sz w:val="13"/>
          <w:szCs w:val="13"/>
        </w:rPr>
        <w:t>active and quiet</w:t>
      </w:r>
      <w:r w:rsidR="006A0DD5">
        <w:rPr>
          <w:rFonts w:ascii="Arial" w:hAnsi="Arial" w:cs="Arial"/>
          <w:color w:val="000000"/>
          <w:sz w:val="13"/>
          <w:szCs w:val="13"/>
        </w:rPr>
        <w:t xml:space="preserve"> </w:t>
      </w:r>
      <w:r>
        <w:rPr>
          <w:rFonts w:ascii="Arial" w:hAnsi="Arial" w:cs="Arial"/>
          <w:color w:val="000000"/>
          <w:sz w:val="13"/>
          <w:szCs w:val="13"/>
        </w:rPr>
        <w:t>activities. A written activity plan that includes activities intended to stimulate the</w:t>
      </w:r>
      <w:r w:rsidR="006A0DD5">
        <w:rPr>
          <w:rFonts w:ascii="Arial" w:hAnsi="Arial" w:cs="Arial"/>
          <w:color w:val="000000"/>
          <w:sz w:val="13"/>
          <w:szCs w:val="13"/>
        </w:rPr>
        <w:t xml:space="preserve"> </w:t>
      </w:r>
      <w:r>
        <w:rPr>
          <w:rFonts w:ascii="Arial" w:hAnsi="Arial" w:cs="Arial"/>
          <w:color w:val="000000"/>
          <w:sz w:val="13"/>
          <w:szCs w:val="13"/>
        </w:rPr>
        <w:t>developmental domains, in accordance with North Carolina Foundations for Early</w:t>
      </w:r>
      <w:r w:rsidR="006A0DD5">
        <w:rPr>
          <w:rFonts w:ascii="Arial" w:hAnsi="Arial" w:cs="Arial"/>
          <w:color w:val="000000"/>
          <w:sz w:val="13"/>
          <w:szCs w:val="13"/>
        </w:rPr>
        <w:t xml:space="preserve"> </w:t>
      </w:r>
      <w:r>
        <w:rPr>
          <w:rFonts w:ascii="Arial" w:hAnsi="Arial" w:cs="Arial"/>
          <w:color w:val="000000"/>
          <w:sz w:val="13"/>
          <w:szCs w:val="13"/>
        </w:rPr>
        <w:t>Learning and Development. Rooms must be arranged to encourage children to</w:t>
      </w:r>
      <w:r w:rsidR="006A0DD5">
        <w:rPr>
          <w:rFonts w:ascii="Arial" w:hAnsi="Arial" w:cs="Arial"/>
          <w:color w:val="000000"/>
          <w:sz w:val="13"/>
          <w:szCs w:val="13"/>
        </w:rPr>
        <w:t xml:space="preserve"> </w:t>
      </w:r>
      <w:r>
        <w:rPr>
          <w:rFonts w:ascii="Arial" w:hAnsi="Arial" w:cs="Arial"/>
          <w:color w:val="000000"/>
          <w:sz w:val="13"/>
          <w:szCs w:val="13"/>
        </w:rPr>
        <w:t>explore and use materials on their own and have choices.</w:t>
      </w:r>
    </w:p>
    <w:p w14:paraId="05701085"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Health and Safety</w:t>
      </w:r>
    </w:p>
    <w:p w14:paraId="246672A6" w14:textId="551C6DE6"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Children must be immunized on schedule. Each licensed center must</w:t>
      </w:r>
      <w:r w:rsidR="006A0DD5">
        <w:rPr>
          <w:rFonts w:ascii="Arial" w:hAnsi="Arial" w:cs="Arial"/>
          <w:color w:val="000000"/>
          <w:sz w:val="13"/>
          <w:szCs w:val="13"/>
        </w:rPr>
        <w:t xml:space="preserve"> </w:t>
      </w:r>
      <w:r>
        <w:rPr>
          <w:rFonts w:ascii="Arial" w:hAnsi="Arial" w:cs="Arial"/>
          <w:color w:val="000000"/>
          <w:sz w:val="13"/>
          <w:szCs w:val="13"/>
        </w:rPr>
        <w:t>ensure the health and safety of children by sanitizing areas and equipment</w:t>
      </w:r>
      <w:r w:rsidR="006A0DD5">
        <w:rPr>
          <w:rFonts w:ascii="Arial" w:hAnsi="Arial" w:cs="Arial"/>
          <w:color w:val="000000"/>
          <w:sz w:val="13"/>
          <w:szCs w:val="13"/>
        </w:rPr>
        <w:t xml:space="preserve"> </w:t>
      </w:r>
      <w:r>
        <w:rPr>
          <w:rFonts w:ascii="Arial" w:hAnsi="Arial" w:cs="Arial"/>
          <w:color w:val="000000"/>
          <w:sz w:val="13"/>
          <w:szCs w:val="13"/>
        </w:rPr>
        <w:t>used by children. Meals and snacks must be nutritious and meet the Meal</w:t>
      </w:r>
      <w:r w:rsidR="006A0DD5">
        <w:rPr>
          <w:rFonts w:ascii="Arial" w:hAnsi="Arial" w:cs="Arial"/>
          <w:color w:val="000000"/>
          <w:sz w:val="13"/>
          <w:szCs w:val="13"/>
        </w:rPr>
        <w:t xml:space="preserve"> </w:t>
      </w:r>
      <w:r>
        <w:rPr>
          <w:rFonts w:ascii="Arial" w:hAnsi="Arial" w:cs="Arial"/>
          <w:color w:val="000000"/>
          <w:sz w:val="13"/>
          <w:szCs w:val="13"/>
        </w:rPr>
        <w:t>Patterns for Children in Child Care. Food must be offered at least once</w:t>
      </w:r>
    </w:p>
    <w:p w14:paraId="62DB6BC0" w14:textId="24F40F30"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every four hours. Local health, building, and fire inspectors visit licensed</w:t>
      </w:r>
      <w:r w:rsidR="006A0DD5">
        <w:rPr>
          <w:rFonts w:ascii="Arial" w:hAnsi="Arial" w:cs="Arial"/>
          <w:color w:val="000000"/>
          <w:sz w:val="13"/>
          <w:szCs w:val="13"/>
        </w:rPr>
        <w:t xml:space="preserve"> </w:t>
      </w:r>
      <w:r>
        <w:rPr>
          <w:rFonts w:ascii="Arial" w:hAnsi="Arial" w:cs="Arial"/>
          <w:color w:val="000000"/>
          <w:sz w:val="13"/>
          <w:szCs w:val="13"/>
        </w:rPr>
        <w:t>programs to make sure standards are met. All children must be allowed to</w:t>
      </w:r>
      <w:r w:rsidR="006A0DD5">
        <w:rPr>
          <w:rFonts w:ascii="Arial" w:hAnsi="Arial" w:cs="Arial"/>
          <w:color w:val="000000"/>
          <w:sz w:val="13"/>
          <w:szCs w:val="13"/>
        </w:rPr>
        <w:t xml:space="preserve"> </w:t>
      </w:r>
      <w:r>
        <w:rPr>
          <w:rFonts w:ascii="Arial" w:hAnsi="Arial" w:cs="Arial"/>
          <w:color w:val="000000"/>
          <w:sz w:val="13"/>
          <w:szCs w:val="13"/>
        </w:rPr>
        <w:t>play outdoors each day (weather conditions permitting) and must have</w:t>
      </w:r>
      <w:r w:rsidR="006A0DD5">
        <w:rPr>
          <w:rFonts w:ascii="Arial" w:hAnsi="Arial" w:cs="Arial"/>
          <w:color w:val="000000"/>
          <w:sz w:val="13"/>
          <w:szCs w:val="13"/>
        </w:rPr>
        <w:t xml:space="preserve"> </w:t>
      </w:r>
      <w:r>
        <w:rPr>
          <w:rFonts w:ascii="Arial" w:hAnsi="Arial" w:cs="Arial"/>
          <w:color w:val="000000"/>
          <w:sz w:val="13"/>
          <w:szCs w:val="13"/>
        </w:rPr>
        <w:t>space and time provided for rest. They must provide age-appropriate toys</w:t>
      </w:r>
    </w:p>
    <w:p w14:paraId="19FF6310" w14:textId="2D0599C4"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and activities. Centers must complete the Emergency Preparedness and</w:t>
      </w:r>
      <w:r w:rsidR="00BF6BC7">
        <w:rPr>
          <w:rFonts w:ascii="Arial" w:hAnsi="Arial" w:cs="Arial"/>
          <w:color w:val="000000"/>
          <w:sz w:val="13"/>
          <w:szCs w:val="13"/>
        </w:rPr>
        <w:t xml:space="preserve"> </w:t>
      </w:r>
      <w:r>
        <w:rPr>
          <w:rFonts w:ascii="Arial" w:hAnsi="Arial" w:cs="Arial"/>
          <w:color w:val="000000"/>
          <w:sz w:val="13"/>
          <w:szCs w:val="13"/>
        </w:rPr>
        <w:t>Response in Child Care training and plan.</w:t>
      </w:r>
    </w:p>
    <w:p w14:paraId="75881648"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Transportation</w:t>
      </w:r>
    </w:p>
    <w:p w14:paraId="037ABA23" w14:textId="480B3E74"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Child care centers providing transportation for children must meet all motor</w:t>
      </w:r>
      <w:r w:rsidR="00BF6BC7">
        <w:rPr>
          <w:rFonts w:ascii="Arial" w:hAnsi="Arial" w:cs="Arial"/>
          <w:color w:val="000000"/>
          <w:sz w:val="13"/>
          <w:szCs w:val="13"/>
        </w:rPr>
        <w:t xml:space="preserve"> </w:t>
      </w:r>
      <w:r>
        <w:rPr>
          <w:rFonts w:ascii="Arial" w:hAnsi="Arial" w:cs="Arial"/>
          <w:color w:val="000000"/>
          <w:sz w:val="13"/>
          <w:szCs w:val="13"/>
        </w:rPr>
        <w:t>vehicle laws, including inspection, insurance, license, and restraint</w:t>
      </w:r>
      <w:r w:rsidR="00BF6BC7">
        <w:rPr>
          <w:rFonts w:ascii="Arial" w:hAnsi="Arial" w:cs="Arial"/>
          <w:color w:val="000000"/>
          <w:sz w:val="13"/>
          <w:szCs w:val="13"/>
        </w:rPr>
        <w:t xml:space="preserve"> </w:t>
      </w:r>
      <w:r>
        <w:rPr>
          <w:rFonts w:ascii="Arial" w:hAnsi="Arial" w:cs="Arial"/>
          <w:color w:val="000000"/>
          <w:sz w:val="13"/>
          <w:szCs w:val="13"/>
        </w:rPr>
        <w:t>requirements. Children may never be left alone in a vehicle and child-staff ratio</w:t>
      </w:r>
      <w:r w:rsidR="00BF6BC7">
        <w:rPr>
          <w:rFonts w:ascii="Arial" w:hAnsi="Arial" w:cs="Arial"/>
          <w:color w:val="000000"/>
          <w:sz w:val="13"/>
          <w:szCs w:val="13"/>
        </w:rPr>
        <w:t xml:space="preserve"> </w:t>
      </w:r>
      <w:r>
        <w:rPr>
          <w:rFonts w:ascii="Arial" w:hAnsi="Arial" w:cs="Arial"/>
          <w:color w:val="000000"/>
          <w:sz w:val="13"/>
          <w:szCs w:val="13"/>
        </w:rPr>
        <w:t>must be maintained.</w:t>
      </w:r>
    </w:p>
    <w:p w14:paraId="16438637"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A58B2"/>
          <w:sz w:val="13"/>
          <w:szCs w:val="13"/>
        </w:rPr>
      </w:pPr>
      <w:r>
        <w:rPr>
          <w:rFonts w:ascii="Arial" w:hAnsi="Arial" w:cs="Arial"/>
          <w:b/>
          <w:bCs/>
          <w:color w:val="0A58B2"/>
          <w:sz w:val="13"/>
          <w:szCs w:val="13"/>
        </w:rPr>
        <w:t>Discipline and Behavior Management</w:t>
      </w:r>
    </w:p>
    <w:p w14:paraId="5F6C6159" w14:textId="141EA25D"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Each program must have a written policy on discipline, must discuss it with</w:t>
      </w:r>
      <w:r w:rsidR="00BF6BC7">
        <w:rPr>
          <w:rFonts w:ascii="Arial" w:hAnsi="Arial" w:cs="Arial"/>
          <w:color w:val="000000"/>
          <w:sz w:val="13"/>
          <w:szCs w:val="13"/>
        </w:rPr>
        <w:t xml:space="preserve"> </w:t>
      </w:r>
      <w:r>
        <w:rPr>
          <w:rFonts w:ascii="Arial" w:hAnsi="Arial" w:cs="Arial"/>
          <w:color w:val="000000"/>
          <w:sz w:val="13"/>
          <w:szCs w:val="13"/>
        </w:rPr>
        <w:t>parents, and must give parents a copy when the child is enrolled. Changes</w:t>
      </w:r>
      <w:r w:rsidR="00BF6BC7">
        <w:rPr>
          <w:rFonts w:ascii="Arial" w:hAnsi="Arial" w:cs="Arial"/>
          <w:color w:val="000000"/>
          <w:sz w:val="13"/>
          <w:szCs w:val="13"/>
        </w:rPr>
        <w:t xml:space="preserve"> </w:t>
      </w:r>
      <w:r>
        <w:rPr>
          <w:rFonts w:ascii="Arial" w:hAnsi="Arial" w:cs="Arial"/>
          <w:color w:val="000000"/>
          <w:sz w:val="13"/>
          <w:szCs w:val="13"/>
        </w:rPr>
        <w:t>in discipline policy must be shared with parents in writing before going into</w:t>
      </w:r>
      <w:r w:rsidR="00BF6BC7">
        <w:rPr>
          <w:rFonts w:ascii="Arial" w:hAnsi="Arial" w:cs="Arial"/>
          <w:color w:val="000000"/>
          <w:sz w:val="13"/>
          <w:szCs w:val="13"/>
        </w:rPr>
        <w:t xml:space="preserve"> </w:t>
      </w:r>
      <w:r>
        <w:rPr>
          <w:rFonts w:ascii="Arial" w:hAnsi="Arial" w:cs="Arial"/>
          <w:color w:val="000000"/>
          <w:sz w:val="13"/>
          <w:szCs w:val="13"/>
        </w:rPr>
        <w:t>effect. Corporal punishment (spanking, slapping, or other physical discipline)</w:t>
      </w:r>
      <w:r w:rsidR="00BF6BC7">
        <w:rPr>
          <w:rFonts w:ascii="Arial" w:hAnsi="Arial" w:cs="Arial"/>
          <w:color w:val="000000"/>
          <w:sz w:val="13"/>
          <w:szCs w:val="13"/>
        </w:rPr>
        <w:t xml:space="preserve"> </w:t>
      </w:r>
      <w:r>
        <w:rPr>
          <w:rFonts w:ascii="Arial" w:hAnsi="Arial" w:cs="Arial"/>
          <w:color w:val="000000"/>
          <w:sz w:val="13"/>
          <w:szCs w:val="13"/>
        </w:rPr>
        <w:t>is prohibited in all centers. Religious-sponsored programs which notify the</w:t>
      </w:r>
      <w:r w:rsidR="00BF6BC7">
        <w:rPr>
          <w:rFonts w:ascii="Arial" w:hAnsi="Arial" w:cs="Arial"/>
          <w:color w:val="000000"/>
          <w:sz w:val="13"/>
          <w:szCs w:val="13"/>
        </w:rPr>
        <w:t xml:space="preserve"> </w:t>
      </w:r>
      <w:r>
        <w:rPr>
          <w:rFonts w:ascii="Arial" w:hAnsi="Arial" w:cs="Arial"/>
          <w:color w:val="000000"/>
          <w:sz w:val="13"/>
          <w:szCs w:val="13"/>
        </w:rPr>
        <w:t>Division of Child Development and Early Education that corporal punishment</w:t>
      </w:r>
      <w:r w:rsidR="00BF6BC7">
        <w:rPr>
          <w:rFonts w:ascii="Arial" w:hAnsi="Arial" w:cs="Arial"/>
          <w:color w:val="000000"/>
          <w:sz w:val="13"/>
          <w:szCs w:val="13"/>
        </w:rPr>
        <w:t xml:space="preserve"> </w:t>
      </w:r>
      <w:r>
        <w:rPr>
          <w:rFonts w:ascii="Arial" w:hAnsi="Arial" w:cs="Arial"/>
          <w:color w:val="000000"/>
          <w:sz w:val="13"/>
          <w:szCs w:val="13"/>
        </w:rPr>
        <w:t>is part of their religious training are exempt from that part of the law.</w:t>
      </w:r>
    </w:p>
    <w:p w14:paraId="24E84DE5" w14:textId="177FC228" w:rsidR="0053757C" w:rsidRPr="00BF6BC7"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color w:val="000000"/>
          <w:sz w:val="13"/>
          <w:szCs w:val="13"/>
        </w:rPr>
      </w:pPr>
      <w:r>
        <w:rPr>
          <w:rFonts w:ascii="Arial" w:hAnsi="Arial" w:cs="Arial"/>
          <w:color w:val="000000"/>
          <w:sz w:val="13"/>
          <w:szCs w:val="13"/>
        </w:rPr>
        <w:t>The law and rules are developed to establish minimum requirements. Most</w:t>
      </w:r>
      <w:r w:rsidR="00BF6BC7">
        <w:rPr>
          <w:rFonts w:ascii="Arial" w:hAnsi="Arial" w:cs="Arial"/>
          <w:color w:val="000000"/>
          <w:sz w:val="13"/>
          <w:szCs w:val="13"/>
        </w:rPr>
        <w:t xml:space="preserve"> </w:t>
      </w:r>
      <w:r>
        <w:rPr>
          <w:rFonts w:ascii="Arial" w:hAnsi="Arial" w:cs="Arial"/>
          <w:color w:val="000000"/>
          <w:sz w:val="13"/>
          <w:szCs w:val="13"/>
        </w:rPr>
        <w:t>parents would like more than minimum care. Child Care Resource and</w:t>
      </w:r>
      <w:r w:rsidR="00BF6BC7">
        <w:rPr>
          <w:rFonts w:ascii="Arial" w:hAnsi="Arial" w:cs="Arial"/>
          <w:color w:val="000000"/>
          <w:sz w:val="13"/>
          <w:szCs w:val="13"/>
        </w:rPr>
        <w:t xml:space="preserve"> </w:t>
      </w:r>
      <w:r>
        <w:rPr>
          <w:rFonts w:ascii="Arial" w:hAnsi="Arial" w:cs="Arial"/>
          <w:color w:val="000000"/>
          <w:sz w:val="13"/>
          <w:szCs w:val="13"/>
        </w:rPr>
        <w:t>referral agencies can provide help in choosing quality care. For more</w:t>
      </w:r>
      <w:r w:rsidR="00BF6BC7">
        <w:rPr>
          <w:rFonts w:ascii="Arial" w:hAnsi="Arial" w:cs="Arial"/>
          <w:color w:val="000000"/>
          <w:sz w:val="13"/>
          <w:szCs w:val="13"/>
        </w:rPr>
        <w:t xml:space="preserve"> </w:t>
      </w:r>
      <w:r>
        <w:rPr>
          <w:rFonts w:ascii="Arial" w:hAnsi="Arial" w:cs="Arial"/>
          <w:color w:val="000000"/>
          <w:sz w:val="13"/>
          <w:szCs w:val="13"/>
        </w:rPr>
        <w:t>information about choosing quality child care, parent resources and/or the</w:t>
      </w:r>
      <w:r w:rsidR="00BF6BC7">
        <w:rPr>
          <w:rFonts w:ascii="Arial" w:hAnsi="Arial" w:cs="Arial"/>
          <w:color w:val="000000"/>
          <w:sz w:val="13"/>
          <w:szCs w:val="13"/>
        </w:rPr>
        <w:t xml:space="preserve"> </w:t>
      </w:r>
      <w:r>
        <w:rPr>
          <w:rFonts w:ascii="Arial" w:hAnsi="Arial" w:cs="Arial"/>
          <w:color w:val="000000"/>
          <w:sz w:val="13"/>
          <w:szCs w:val="13"/>
        </w:rPr>
        <w:t>in North Carolina law and rules, contact the Division of Child Development</w:t>
      </w:r>
      <w:r w:rsidR="00BF6BC7">
        <w:rPr>
          <w:rFonts w:ascii="Arial" w:hAnsi="Arial" w:cs="Arial"/>
          <w:color w:val="000000"/>
          <w:sz w:val="13"/>
          <w:szCs w:val="13"/>
        </w:rPr>
        <w:t xml:space="preserve"> </w:t>
      </w:r>
      <w:r>
        <w:rPr>
          <w:rFonts w:ascii="Arial" w:hAnsi="Arial" w:cs="Arial"/>
          <w:color w:val="000000"/>
          <w:sz w:val="13"/>
          <w:szCs w:val="13"/>
        </w:rPr>
        <w:t xml:space="preserve">and Early Education at </w:t>
      </w:r>
      <w:r>
        <w:rPr>
          <w:rFonts w:ascii="Arial" w:hAnsi="Arial" w:cs="Arial"/>
          <w:color w:val="FB0007"/>
          <w:sz w:val="13"/>
          <w:szCs w:val="13"/>
        </w:rPr>
        <w:t xml:space="preserve">919 814-6300 </w:t>
      </w:r>
      <w:r>
        <w:rPr>
          <w:rFonts w:ascii="Arial" w:hAnsi="Arial" w:cs="Arial"/>
          <w:color w:val="000000"/>
          <w:sz w:val="13"/>
          <w:szCs w:val="13"/>
        </w:rPr>
        <w:t xml:space="preserve">or </w:t>
      </w:r>
      <w:r>
        <w:rPr>
          <w:rFonts w:ascii="Arial" w:hAnsi="Arial" w:cs="Arial"/>
          <w:color w:val="FB0007"/>
          <w:sz w:val="13"/>
          <w:szCs w:val="13"/>
        </w:rPr>
        <w:t>1-800-859-0829</w:t>
      </w:r>
      <w:r>
        <w:rPr>
          <w:rFonts w:ascii="Arial" w:hAnsi="Arial" w:cs="Arial"/>
          <w:color w:val="000000"/>
          <w:sz w:val="13"/>
          <w:szCs w:val="13"/>
        </w:rPr>
        <w:t>; or visit our</w:t>
      </w:r>
      <w:r w:rsidR="00BF6BC7">
        <w:rPr>
          <w:rFonts w:ascii="Arial" w:hAnsi="Arial" w:cs="Arial"/>
          <w:color w:val="000000"/>
          <w:sz w:val="13"/>
          <w:szCs w:val="13"/>
        </w:rPr>
        <w:t xml:space="preserve"> </w:t>
      </w:r>
      <w:r>
        <w:rPr>
          <w:rFonts w:ascii="Arial" w:hAnsi="Arial" w:cs="Arial"/>
          <w:color w:val="000000"/>
          <w:sz w:val="13"/>
          <w:szCs w:val="13"/>
        </w:rPr>
        <w:t>homepage at</w:t>
      </w:r>
      <w:r w:rsidR="00BF6BC7">
        <w:rPr>
          <w:rFonts w:ascii="Arial" w:hAnsi="Arial" w:cs="Arial"/>
          <w:color w:val="000000"/>
          <w:sz w:val="13"/>
          <w:szCs w:val="13"/>
        </w:rPr>
        <w:t xml:space="preserve"> </w:t>
      </w:r>
      <w:r>
        <w:rPr>
          <w:rFonts w:ascii="Arial" w:hAnsi="Arial" w:cs="Arial"/>
          <w:i/>
          <w:iCs/>
          <w:color w:val="0B4AB4"/>
          <w:sz w:val="13"/>
          <w:szCs w:val="13"/>
        </w:rPr>
        <w:t>www.ncchildcare.ncdhhs.gov</w:t>
      </w:r>
    </w:p>
    <w:p w14:paraId="7F01018F"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FB0007"/>
          <w:sz w:val="13"/>
          <w:szCs w:val="13"/>
        </w:rPr>
      </w:pPr>
      <w:r>
        <w:rPr>
          <w:rFonts w:ascii="Arial" w:hAnsi="Arial" w:cs="Arial"/>
          <w:b/>
          <w:bCs/>
          <w:color w:val="FB0007"/>
          <w:sz w:val="13"/>
          <w:szCs w:val="13"/>
        </w:rPr>
        <w:t>This summary shall be posted for the public to view in accordance with G.S. 110-102</w:t>
      </w:r>
    </w:p>
    <w:p w14:paraId="64A5D411"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00000"/>
          <w:sz w:val="13"/>
          <w:szCs w:val="13"/>
        </w:rPr>
      </w:pPr>
      <w:r>
        <w:rPr>
          <w:rFonts w:ascii="Arial" w:hAnsi="Arial" w:cs="Arial"/>
          <w:b/>
          <w:bCs/>
          <w:color w:val="000000"/>
          <w:sz w:val="13"/>
          <w:szCs w:val="13"/>
        </w:rPr>
        <w:t>Division of Child Development and Early Education</w:t>
      </w:r>
    </w:p>
    <w:p w14:paraId="48C57973"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00000"/>
          <w:sz w:val="13"/>
          <w:szCs w:val="13"/>
        </w:rPr>
      </w:pPr>
      <w:r>
        <w:rPr>
          <w:rFonts w:ascii="Arial" w:hAnsi="Arial" w:cs="Arial"/>
          <w:b/>
          <w:bCs/>
          <w:color w:val="000000"/>
          <w:sz w:val="13"/>
          <w:szCs w:val="13"/>
        </w:rPr>
        <w:t>NC Department of Health and Human Services</w:t>
      </w:r>
    </w:p>
    <w:p w14:paraId="5AD1127C"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00000"/>
          <w:sz w:val="13"/>
          <w:szCs w:val="13"/>
        </w:rPr>
      </w:pPr>
      <w:r>
        <w:rPr>
          <w:rFonts w:ascii="Arial" w:hAnsi="Arial" w:cs="Arial"/>
          <w:b/>
          <w:bCs/>
          <w:color w:val="000000"/>
          <w:sz w:val="13"/>
          <w:szCs w:val="13"/>
        </w:rPr>
        <w:t>333 Six Forks Road Raleigh, NC 27609</w:t>
      </w:r>
    </w:p>
    <w:p w14:paraId="21BEF37E"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00000"/>
          <w:sz w:val="13"/>
          <w:szCs w:val="13"/>
        </w:rPr>
      </w:pPr>
      <w:r>
        <w:rPr>
          <w:rFonts w:ascii="Arial" w:hAnsi="Arial" w:cs="Arial"/>
          <w:b/>
          <w:bCs/>
          <w:color w:val="000000"/>
          <w:sz w:val="13"/>
          <w:szCs w:val="13"/>
        </w:rPr>
        <w:t>Child Care Commission</w:t>
      </w:r>
    </w:p>
    <w:p w14:paraId="358FF773"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B4AB4"/>
          <w:sz w:val="13"/>
          <w:szCs w:val="13"/>
        </w:rPr>
      </w:pPr>
      <w:r>
        <w:rPr>
          <w:rFonts w:ascii="Arial" w:hAnsi="Arial" w:cs="Arial"/>
          <w:b/>
          <w:bCs/>
          <w:color w:val="0B4AB4"/>
          <w:sz w:val="13"/>
          <w:szCs w:val="13"/>
        </w:rPr>
        <w:t>https://ncchildcare.ncdhhs.gov/Home/Child-Care-</w:t>
      </w:r>
    </w:p>
    <w:p w14:paraId="6F14C5F9" w14:textId="77777777"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300"/>
        <w:jc w:val="both"/>
        <w:rPr>
          <w:rFonts w:ascii="Arial" w:hAnsi="Arial" w:cs="Arial"/>
          <w:b/>
          <w:bCs/>
          <w:color w:val="0B4AB4"/>
          <w:sz w:val="13"/>
          <w:szCs w:val="13"/>
        </w:rPr>
      </w:pPr>
      <w:r>
        <w:rPr>
          <w:rFonts w:ascii="Arial" w:hAnsi="Arial" w:cs="Arial"/>
          <w:b/>
          <w:bCs/>
          <w:color w:val="0B4AB4"/>
          <w:sz w:val="13"/>
          <w:szCs w:val="13"/>
        </w:rPr>
        <w:t>Commission</w:t>
      </w:r>
    </w:p>
    <w:p w14:paraId="4DBAB8D8" w14:textId="0AFBE170" w:rsidR="0053757C" w:rsidRDefault="0053757C" w:rsidP="006A0D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00"/>
        <w:jc w:val="both"/>
        <w:rPr>
          <w:rFonts w:ascii="Helvetica" w:hAnsi="Helvetica" w:cs="Helvetica"/>
          <w:color w:val="000000"/>
          <w:sz w:val="28"/>
          <w:szCs w:val="28"/>
        </w:rPr>
      </w:pPr>
      <w:r>
        <w:rPr>
          <w:rFonts w:ascii="Arial" w:hAnsi="Arial" w:cs="Arial"/>
          <w:b/>
          <w:bCs/>
          <w:color w:val="FB0007"/>
          <w:sz w:val="13"/>
          <w:szCs w:val="13"/>
        </w:rPr>
        <w:t>Revised September 2023</w:t>
      </w:r>
    </w:p>
    <w:p w14:paraId="6452AD93" w14:textId="77777777" w:rsidR="0053757C" w:rsidRDefault="0053757C"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8"/>
          <w:szCs w:val="28"/>
        </w:rPr>
        <w:sectPr w:rsidR="0053757C" w:rsidSect="006C51BF">
          <w:type w:val="continuous"/>
          <w:pgSz w:w="12240" w:h="15840"/>
          <w:pgMar w:top="720" w:right="720" w:bottom="720" w:left="720" w:header="720" w:footer="720" w:gutter="0"/>
          <w:cols w:num="3" w:space="720"/>
          <w:docGrid w:linePitch="286"/>
        </w:sectPr>
      </w:pPr>
    </w:p>
    <w:p w14:paraId="0DAF409D"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8"/>
          <w:szCs w:val="28"/>
        </w:rPr>
      </w:pPr>
    </w:p>
    <w:p w14:paraId="174E811B"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8"/>
          <w:szCs w:val="28"/>
        </w:rPr>
      </w:pPr>
    </w:p>
    <w:p w14:paraId="39BBB9E2"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8"/>
          <w:szCs w:val="28"/>
        </w:rPr>
      </w:pPr>
    </w:p>
    <w:p w14:paraId="71D6DB1B"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8"/>
          <w:szCs w:val="28"/>
        </w:rPr>
      </w:pPr>
    </w:p>
    <w:p w14:paraId="5AA08A00"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5BDB111E"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7E2C940C"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0F387CA2" w14:textId="77777777" w:rsidR="003156AD" w:rsidRDefault="003156AD" w:rsidP="003156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000000"/>
          <w:sz w:val="28"/>
          <w:szCs w:val="28"/>
        </w:rPr>
      </w:pPr>
    </w:p>
    <w:p w14:paraId="3383E5F1" w14:textId="575425A0" w:rsidR="005E4111" w:rsidRPr="00716AF1" w:rsidRDefault="005E4111" w:rsidP="00716AF1">
      <w:pPr>
        <w:spacing w:after="0" w:line="276" w:lineRule="auto"/>
        <w:rPr>
          <w:sz w:val="22"/>
          <w:szCs w:val="22"/>
        </w:rPr>
      </w:pPr>
    </w:p>
    <w:sectPr w:rsidR="005E4111" w:rsidRPr="00716AF1" w:rsidSect="006C51BF">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A85BE" w14:textId="77777777" w:rsidR="008B5263" w:rsidRDefault="008B5263">
      <w:r>
        <w:separator/>
      </w:r>
    </w:p>
  </w:endnote>
  <w:endnote w:type="continuationSeparator" w:id="0">
    <w:p w14:paraId="405DB2E9" w14:textId="77777777" w:rsidR="008B5263" w:rsidRDefault="008B5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lack">
    <w:panose1 w:val="020B0A04020102020204"/>
    <w:charset w:val="00"/>
    <w:family w:val="swiss"/>
    <w:pitch w:val="variable"/>
    <w:sig w:usb0="A00002AF" w:usb1="400078FB" w:usb2="00000000" w:usb3="00000000" w:csb0="0000009F" w:csb1="00000000"/>
  </w:font>
  <w:font w:name="Tms Rmn">
    <w:panose1 w:val="020B0604020202020204"/>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eneva">
    <w:panose1 w:val="020B0503030404040204"/>
    <w:charset w:val="00"/>
    <w:family w:val="swiss"/>
    <w:notTrueType/>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8432499"/>
      <w:docPartObj>
        <w:docPartGallery w:val="Page Numbers (Bottom of Page)"/>
        <w:docPartUnique/>
      </w:docPartObj>
    </w:sdtPr>
    <w:sdtEndPr>
      <w:rPr>
        <w:noProof/>
      </w:rPr>
    </w:sdtEndPr>
    <w:sdtContent>
      <w:p w14:paraId="649A9BE1" w14:textId="2E20E003" w:rsidR="00ED67FE" w:rsidRDefault="00ED67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E48FAF" w14:textId="67A29E2A" w:rsidR="00ED67FE" w:rsidRDefault="00ED6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3822" w14:textId="77777777" w:rsidR="00ED67FE" w:rsidRDefault="00ED67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9118448"/>
      <w:docPartObj>
        <w:docPartGallery w:val="Page Numbers (Bottom of Page)"/>
        <w:docPartUnique/>
      </w:docPartObj>
    </w:sdtPr>
    <w:sdtEndPr>
      <w:rPr>
        <w:noProof/>
      </w:rPr>
    </w:sdtEndPr>
    <w:sdtContent>
      <w:p w14:paraId="33F00E35" w14:textId="7C829C86" w:rsidR="00ED67FE" w:rsidRDefault="00ED67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846A5F" w14:textId="77777777" w:rsidR="00ED67FE" w:rsidRDefault="00ED6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83805" w14:textId="77777777" w:rsidR="008B5263" w:rsidRDefault="008B5263">
      <w:r>
        <w:separator/>
      </w:r>
    </w:p>
  </w:footnote>
  <w:footnote w:type="continuationSeparator" w:id="0">
    <w:p w14:paraId="38D8961B" w14:textId="77777777" w:rsidR="008B5263" w:rsidRDefault="008B5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D29AA" w14:textId="0FCB1EBD" w:rsidR="00ED67FE" w:rsidRPr="00572FF2" w:rsidRDefault="00ED67FE" w:rsidP="00572F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0D8CF" w14:textId="77777777" w:rsidR="00ED67FE" w:rsidRDefault="00ED67FE">
    <w:pPr>
      <w:pStyle w:val="Header"/>
    </w:pPr>
    <w:r>
      <w:t>Design Customization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299A" w14:textId="77777777" w:rsidR="00ED67FE" w:rsidRDefault="00ED67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164A" w14:textId="77777777" w:rsidR="00ED67FE" w:rsidRDefault="00ED67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15ED472"/>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B3BEF5CC"/>
    <w:lvl w:ilvl="0">
      <w:start w:val="1"/>
      <w:numFmt w:val="decimal"/>
      <w:lvlText w:val="%1."/>
      <w:lvlJc w:val="left"/>
      <w:pPr>
        <w:tabs>
          <w:tab w:val="num" w:pos="720"/>
        </w:tabs>
        <w:ind w:left="720" w:hanging="360"/>
      </w:pPr>
    </w:lvl>
  </w:abstractNum>
  <w:abstractNum w:abstractNumId="2" w15:restartNumberingAfterBreak="0">
    <w:nsid w:val="FFFFFF81"/>
    <w:multiLevelType w:val="singleLevel"/>
    <w:tmpl w:val="BDAE33B0"/>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C1A6A5C4"/>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0DA47CD"/>
    <w:multiLevelType w:val="multilevel"/>
    <w:tmpl w:val="9566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AF18E8"/>
    <w:multiLevelType w:val="multilevel"/>
    <w:tmpl w:val="8056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6CC0262"/>
    <w:multiLevelType w:val="multilevel"/>
    <w:tmpl w:val="3354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1760E7"/>
    <w:multiLevelType w:val="singleLevel"/>
    <w:tmpl w:val="A19A21BE"/>
    <w:lvl w:ilvl="0">
      <w:start w:val="1"/>
      <w:numFmt w:val="none"/>
      <w:lvlText w:val=""/>
      <w:legacy w:legacy="1" w:legacySpace="0" w:legacyIndent="360"/>
      <w:lvlJc w:val="left"/>
    </w:lvl>
  </w:abstractNum>
  <w:abstractNum w:abstractNumId="9" w15:restartNumberingAfterBreak="0">
    <w:nsid w:val="096C245A"/>
    <w:multiLevelType w:val="hybridMultilevel"/>
    <w:tmpl w:val="AB22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C121A"/>
    <w:multiLevelType w:val="hybridMultilevel"/>
    <w:tmpl w:val="36C2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3C530B"/>
    <w:multiLevelType w:val="multilevel"/>
    <w:tmpl w:val="13BEDD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0F2F5B"/>
    <w:multiLevelType w:val="hybridMultilevel"/>
    <w:tmpl w:val="E05A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9F25A1"/>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4" w15:restartNumberingAfterBreak="0">
    <w:nsid w:val="1D075D14"/>
    <w:multiLevelType w:val="hybridMultilevel"/>
    <w:tmpl w:val="868895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900830"/>
    <w:multiLevelType w:val="hybridMultilevel"/>
    <w:tmpl w:val="7E3C4EF0"/>
    <w:lvl w:ilvl="0" w:tplc="04090001">
      <w:start w:val="1"/>
      <w:numFmt w:val="bullet"/>
      <w:lvlText w:val=""/>
      <w:lvlJc w:val="left"/>
      <w:pPr>
        <w:ind w:left="1170" w:hanging="360"/>
      </w:pPr>
      <w:rPr>
        <w:rFonts w:ascii="Symbol" w:hAnsi="Symbol" w:cs="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cs="Wingdings" w:hint="default"/>
      </w:rPr>
    </w:lvl>
    <w:lvl w:ilvl="3" w:tplc="04090001" w:tentative="1">
      <w:start w:val="1"/>
      <w:numFmt w:val="bullet"/>
      <w:lvlText w:val=""/>
      <w:lvlJc w:val="left"/>
      <w:pPr>
        <w:ind w:left="3330" w:hanging="360"/>
      </w:pPr>
      <w:rPr>
        <w:rFonts w:ascii="Symbol" w:hAnsi="Symbol" w:cs="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cs="Wingdings" w:hint="default"/>
      </w:rPr>
    </w:lvl>
    <w:lvl w:ilvl="6" w:tplc="04090001" w:tentative="1">
      <w:start w:val="1"/>
      <w:numFmt w:val="bullet"/>
      <w:lvlText w:val=""/>
      <w:lvlJc w:val="left"/>
      <w:pPr>
        <w:ind w:left="5490" w:hanging="360"/>
      </w:pPr>
      <w:rPr>
        <w:rFonts w:ascii="Symbol" w:hAnsi="Symbol" w:cs="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cs="Wingdings" w:hint="default"/>
      </w:rPr>
    </w:lvl>
  </w:abstractNum>
  <w:abstractNum w:abstractNumId="16" w15:restartNumberingAfterBreak="0">
    <w:nsid w:val="2B0F1787"/>
    <w:multiLevelType w:val="multilevel"/>
    <w:tmpl w:val="A518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FF2345"/>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18" w15:restartNumberingAfterBreak="0">
    <w:nsid w:val="3C3E46DE"/>
    <w:multiLevelType w:val="hybridMultilevel"/>
    <w:tmpl w:val="FEFA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24074"/>
    <w:multiLevelType w:val="hybridMultilevel"/>
    <w:tmpl w:val="2CB6D1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2D674D"/>
    <w:multiLevelType w:val="multilevel"/>
    <w:tmpl w:val="92E6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702913"/>
    <w:multiLevelType w:val="singleLevel"/>
    <w:tmpl w:val="F6305A7C"/>
    <w:lvl w:ilvl="0">
      <w:start w:val="1"/>
      <w:numFmt w:val="none"/>
      <w:lvlText w:val=""/>
      <w:legacy w:legacy="1" w:legacySpace="0" w:legacyIndent="360"/>
      <w:lvlJc w:val="left"/>
    </w:lvl>
  </w:abstractNum>
  <w:abstractNum w:abstractNumId="22" w15:restartNumberingAfterBreak="0">
    <w:nsid w:val="46043A72"/>
    <w:multiLevelType w:val="multilevel"/>
    <w:tmpl w:val="F43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C10037"/>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24" w15:restartNumberingAfterBreak="0">
    <w:nsid w:val="4BD6162F"/>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25"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6" w15:restartNumberingAfterBreak="0">
    <w:nsid w:val="4E2B1B3C"/>
    <w:multiLevelType w:val="multilevel"/>
    <w:tmpl w:val="F14C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61077B"/>
    <w:multiLevelType w:val="singleLevel"/>
    <w:tmpl w:val="39CC91A4"/>
    <w:lvl w:ilvl="0">
      <w:start w:val="1"/>
      <w:numFmt w:val="decimal"/>
      <w:lvlText w:val="%1."/>
      <w:legacy w:legacy="1" w:legacySpace="0" w:legacyIndent="360"/>
      <w:lvlJc w:val="left"/>
      <w:pPr>
        <w:ind w:left="720" w:hanging="360"/>
      </w:pPr>
    </w:lvl>
  </w:abstractNum>
  <w:abstractNum w:abstractNumId="28" w15:restartNumberingAfterBreak="0">
    <w:nsid w:val="522D4F25"/>
    <w:multiLevelType w:val="hybridMultilevel"/>
    <w:tmpl w:val="2BBE5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501B8B"/>
    <w:multiLevelType w:val="hybridMultilevel"/>
    <w:tmpl w:val="A26E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33644C"/>
    <w:multiLevelType w:val="hybridMultilevel"/>
    <w:tmpl w:val="1C8C66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4A512CD"/>
    <w:multiLevelType w:val="multilevel"/>
    <w:tmpl w:val="F402BC8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2" w15:restartNumberingAfterBreak="0">
    <w:nsid w:val="54CE17F5"/>
    <w:multiLevelType w:val="hybridMultilevel"/>
    <w:tmpl w:val="7488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9C6C62"/>
    <w:multiLevelType w:val="multilevel"/>
    <w:tmpl w:val="6278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35" w15:restartNumberingAfterBreak="0">
    <w:nsid w:val="59222962"/>
    <w:multiLevelType w:val="hybridMultilevel"/>
    <w:tmpl w:val="C10C8F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0370FB"/>
    <w:multiLevelType w:val="hybridMultilevel"/>
    <w:tmpl w:val="4590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8" w15:restartNumberingAfterBreak="0">
    <w:nsid w:val="615419FE"/>
    <w:multiLevelType w:val="multilevel"/>
    <w:tmpl w:val="C39E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40" w15:restartNumberingAfterBreak="0">
    <w:nsid w:val="62AF2749"/>
    <w:multiLevelType w:val="hybridMultilevel"/>
    <w:tmpl w:val="C5FC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882B2E"/>
    <w:multiLevelType w:val="singleLevel"/>
    <w:tmpl w:val="8D1E4DD4"/>
    <w:lvl w:ilvl="0">
      <w:start w:val="1"/>
      <w:numFmt w:val="none"/>
      <w:lvlText w:val=""/>
      <w:legacy w:legacy="1" w:legacySpace="0" w:legacyIndent="360"/>
      <w:lvlJc w:val="left"/>
    </w:lvl>
  </w:abstractNum>
  <w:abstractNum w:abstractNumId="42" w15:restartNumberingAfterBreak="0">
    <w:nsid w:val="66CE3527"/>
    <w:multiLevelType w:val="hybridMultilevel"/>
    <w:tmpl w:val="0AB05EAA"/>
    <w:lvl w:ilvl="0" w:tplc="48C8920A">
      <w:numFmt w:val="bullet"/>
      <w:lvlText w:val="•"/>
      <w:lvlJc w:val="left"/>
      <w:pPr>
        <w:ind w:left="920" w:hanging="360"/>
      </w:pPr>
      <w:rPr>
        <w:rFonts w:ascii="Helvetica" w:eastAsiaTheme="minorHAnsi" w:hAnsi="Helvetica" w:cs="Helvetica"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3" w15:restartNumberingAfterBreak="0">
    <w:nsid w:val="6837594C"/>
    <w:multiLevelType w:val="hybridMultilevel"/>
    <w:tmpl w:val="FEF2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0856B1"/>
    <w:multiLevelType w:val="hybridMultilevel"/>
    <w:tmpl w:val="1954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3B0A06"/>
    <w:multiLevelType w:val="hybridMultilevel"/>
    <w:tmpl w:val="743E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507BFC"/>
    <w:multiLevelType w:val="singleLevel"/>
    <w:tmpl w:val="80DE380C"/>
    <w:lvl w:ilvl="0">
      <w:start w:val="1"/>
      <w:numFmt w:val="none"/>
      <w:lvlText w:val=""/>
      <w:legacy w:legacy="1" w:legacySpace="0" w:legacyIndent="360"/>
      <w:lvlJc w:val="left"/>
    </w:lvl>
  </w:abstractNum>
  <w:abstractNum w:abstractNumId="47" w15:restartNumberingAfterBreak="0">
    <w:nsid w:val="749D7287"/>
    <w:multiLevelType w:val="singleLevel"/>
    <w:tmpl w:val="DE76053A"/>
    <w:lvl w:ilvl="0">
      <w:start w:val="1"/>
      <w:numFmt w:val="none"/>
      <w:lvlText w:val=""/>
      <w:legacy w:legacy="1" w:legacySpace="0" w:legacyIndent="360"/>
      <w:lvlJc w:val="left"/>
    </w:lvl>
  </w:abstractNum>
  <w:abstractNum w:abstractNumId="48" w15:restartNumberingAfterBreak="0">
    <w:nsid w:val="75D550E5"/>
    <w:multiLevelType w:val="hybridMultilevel"/>
    <w:tmpl w:val="57ACD532"/>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9" w15:restartNumberingAfterBreak="0">
    <w:nsid w:val="770A1078"/>
    <w:multiLevelType w:val="multilevel"/>
    <w:tmpl w:val="E794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70D07BE"/>
    <w:multiLevelType w:val="multilevel"/>
    <w:tmpl w:val="64EE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82D3955"/>
    <w:multiLevelType w:val="multilevel"/>
    <w:tmpl w:val="6CF222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52" w15:restartNumberingAfterBreak="0">
    <w:nsid w:val="7FDE4249"/>
    <w:multiLevelType w:val="multilevel"/>
    <w:tmpl w:val="49B4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25864730">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2" w16cid:durableId="592395659">
    <w:abstractNumId w:val="4"/>
    <w:lvlOverride w:ilvl="0">
      <w:lvl w:ilvl="0">
        <w:start w:val="1"/>
        <w:numFmt w:val="bullet"/>
        <w:lvlText w:val=""/>
        <w:legacy w:legacy="1" w:legacySpace="0" w:legacyIndent="360"/>
        <w:lvlJc w:val="left"/>
        <w:pPr>
          <w:ind w:left="360" w:hanging="360"/>
        </w:pPr>
        <w:rPr>
          <w:rFonts w:ascii="Wingdings" w:hAnsi="Wingdings"/>
          <w:sz w:val="24"/>
        </w:rPr>
      </w:lvl>
    </w:lvlOverride>
  </w:num>
  <w:num w:numId="3" w16cid:durableId="1675646051">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4" w16cid:durableId="1407411979">
    <w:abstractNumId w:val="4"/>
    <w:lvlOverride w:ilvl="0">
      <w:lvl w:ilvl="0">
        <w:start w:val="1"/>
        <w:numFmt w:val="bullet"/>
        <w:lvlText w:val=""/>
        <w:legacy w:legacy="1" w:legacySpace="0" w:legacyIndent="360"/>
        <w:lvlJc w:val="left"/>
        <w:pPr>
          <w:ind w:left="360" w:hanging="360"/>
        </w:pPr>
        <w:rPr>
          <w:rFonts w:ascii="Wingdings" w:hAnsi="Wingdings"/>
          <w:sz w:val="20"/>
        </w:rPr>
      </w:lvl>
    </w:lvlOverride>
  </w:num>
  <w:num w:numId="5" w16cid:durableId="1413895454">
    <w:abstractNumId w:val="4"/>
    <w:lvlOverride w:ilvl="0">
      <w:lvl w:ilvl="0">
        <w:start w:val="1"/>
        <w:numFmt w:val="bullet"/>
        <w:lvlText w:val=""/>
        <w:legacy w:legacy="1" w:legacySpace="0" w:legacyIndent="360"/>
        <w:lvlJc w:val="left"/>
        <w:pPr>
          <w:ind w:left="720" w:hanging="360"/>
        </w:pPr>
        <w:rPr>
          <w:rFonts w:ascii="Symbol" w:hAnsi="Symbol"/>
          <w:sz w:val="28"/>
        </w:rPr>
      </w:lvl>
    </w:lvlOverride>
  </w:num>
  <w:num w:numId="6" w16cid:durableId="2131044930">
    <w:abstractNumId w:val="4"/>
    <w:lvlOverride w:ilvl="0">
      <w:lvl w:ilvl="0">
        <w:start w:val="1"/>
        <w:numFmt w:val="bullet"/>
        <w:lvlText w:val=""/>
        <w:legacy w:legacy="1" w:legacySpace="0" w:legacyIndent="360"/>
        <w:lvlJc w:val="left"/>
        <w:pPr>
          <w:ind w:left="720" w:hanging="360"/>
        </w:pPr>
        <w:rPr>
          <w:rFonts w:ascii="Symbol" w:hAnsi="Symbol"/>
          <w:sz w:val="28"/>
        </w:rPr>
      </w:lvl>
    </w:lvlOverride>
  </w:num>
  <w:num w:numId="7" w16cid:durableId="4526608">
    <w:abstractNumId w:val="13"/>
  </w:num>
  <w:num w:numId="8" w16cid:durableId="1420449749">
    <w:abstractNumId w:val="34"/>
  </w:num>
  <w:num w:numId="9" w16cid:durableId="2054381527">
    <w:abstractNumId w:val="39"/>
  </w:num>
  <w:num w:numId="10" w16cid:durableId="1359820731">
    <w:abstractNumId w:val="4"/>
    <w:lvlOverride w:ilvl="0">
      <w:lvl w:ilvl="0">
        <w:start w:val="1"/>
        <w:numFmt w:val="bullet"/>
        <w:lvlText w:val=""/>
        <w:legacy w:legacy="1" w:legacySpace="0" w:legacyIndent="360"/>
        <w:lvlJc w:val="left"/>
        <w:pPr>
          <w:ind w:left="720" w:hanging="360"/>
        </w:pPr>
        <w:rPr>
          <w:rFonts w:ascii="Geneva" w:hAnsi="Geneva" w:hint="default"/>
          <w:sz w:val="28"/>
        </w:rPr>
      </w:lvl>
    </w:lvlOverride>
  </w:num>
  <w:num w:numId="11" w16cid:durableId="268589783">
    <w:abstractNumId w:val="37"/>
  </w:num>
  <w:num w:numId="12" w16cid:durableId="189685877">
    <w:abstractNumId w:val="4"/>
    <w:lvlOverride w:ilvl="0">
      <w:lvl w:ilvl="0">
        <w:start w:val="1"/>
        <w:numFmt w:val="bullet"/>
        <w:lvlText w:val=""/>
        <w:legacy w:legacy="1" w:legacySpace="0" w:legacyIndent="360"/>
        <w:lvlJc w:val="left"/>
        <w:pPr>
          <w:ind w:left="360" w:hanging="360"/>
        </w:pPr>
        <w:rPr>
          <w:rFonts w:ascii="Tms Rmn" w:hAnsi="Tms Rmn" w:hint="default"/>
          <w:sz w:val="22"/>
        </w:rPr>
      </w:lvl>
    </w:lvlOverride>
  </w:num>
  <w:num w:numId="13" w16cid:durableId="922642687">
    <w:abstractNumId w:val="25"/>
  </w:num>
  <w:num w:numId="14" w16cid:durableId="19480002">
    <w:abstractNumId w:val="4"/>
    <w:lvlOverride w:ilvl="0">
      <w:lvl w:ilvl="0">
        <w:start w:val="1"/>
        <w:numFmt w:val="bullet"/>
        <w:lvlText w:val=""/>
        <w:legacy w:legacy="1" w:legacySpace="0" w:legacyIndent="360"/>
        <w:lvlJc w:val="left"/>
        <w:pPr>
          <w:ind w:left="360" w:hanging="360"/>
        </w:pPr>
        <w:rPr>
          <w:rFonts w:ascii="Wingdings" w:hAnsi="Wingdings"/>
          <w:sz w:val="22"/>
        </w:rPr>
      </w:lvl>
    </w:lvlOverride>
  </w:num>
  <w:num w:numId="15" w16cid:durableId="663122049">
    <w:abstractNumId w:val="4"/>
    <w:lvlOverride w:ilvl="0">
      <w:lvl w:ilvl="0">
        <w:start w:val="1"/>
        <w:numFmt w:val="bullet"/>
        <w:lvlText w:val=""/>
        <w:legacy w:legacy="1" w:legacySpace="0" w:legacyIndent="360"/>
        <w:lvlJc w:val="left"/>
        <w:pPr>
          <w:ind w:left="360" w:hanging="360"/>
        </w:pPr>
        <w:rPr>
          <w:rFonts w:ascii="Wingdings" w:hAnsi="Wingdings"/>
          <w:sz w:val="24"/>
        </w:rPr>
      </w:lvl>
    </w:lvlOverride>
  </w:num>
  <w:num w:numId="16" w16cid:durableId="1376200453">
    <w:abstractNumId w:val="4"/>
    <w:lvlOverride w:ilvl="0">
      <w:lvl w:ilvl="0">
        <w:start w:val="1"/>
        <w:numFmt w:val="bullet"/>
        <w:lvlText w:val=""/>
        <w:legacy w:legacy="1" w:legacySpace="0" w:legacyIndent="288"/>
        <w:lvlJc w:val="left"/>
        <w:pPr>
          <w:ind w:left="648" w:hanging="288"/>
        </w:pPr>
        <w:rPr>
          <w:rFonts w:ascii="Geneva" w:hAnsi="Geneva" w:hint="default"/>
          <w:sz w:val="20"/>
        </w:rPr>
      </w:lvl>
    </w:lvlOverride>
  </w:num>
  <w:num w:numId="17" w16cid:durableId="489752852">
    <w:abstractNumId w:val="4"/>
    <w:lvlOverride w:ilvl="0">
      <w:lvl w:ilvl="0">
        <w:start w:val="1"/>
        <w:numFmt w:val="bullet"/>
        <w:lvlText w:val=""/>
        <w:legacy w:legacy="1" w:legacySpace="0" w:legacyIndent="360"/>
        <w:lvlJc w:val="left"/>
        <w:pPr>
          <w:ind w:left="1080" w:hanging="360"/>
        </w:pPr>
        <w:rPr>
          <w:rFonts w:ascii="Geneva" w:hAnsi="Geneva" w:hint="default"/>
          <w:sz w:val="16"/>
        </w:rPr>
      </w:lvl>
    </w:lvlOverride>
  </w:num>
  <w:num w:numId="18" w16cid:durableId="628629213">
    <w:abstractNumId w:val="41"/>
  </w:num>
  <w:num w:numId="19" w16cid:durableId="1753160878">
    <w:abstractNumId w:val="8"/>
  </w:num>
  <w:num w:numId="20" w16cid:durableId="1466587016">
    <w:abstractNumId w:val="47"/>
  </w:num>
  <w:num w:numId="21" w16cid:durableId="160658831">
    <w:abstractNumId w:val="46"/>
  </w:num>
  <w:num w:numId="22" w16cid:durableId="2106993049">
    <w:abstractNumId w:val="21"/>
  </w:num>
  <w:num w:numId="23" w16cid:durableId="1855222995">
    <w:abstractNumId w:val="27"/>
  </w:num>
  <w:num w:numId="24" w16cid:durableId="1782066044">
    <w:abstractNumId w:val="27"/>
    <w:lvlOverride w:ilvl="0">
      <w:lvl w:ilvl="0">
        <w:start w:val="1"/>
        <w:numFmt w:val="decimal"/>
        <w:lvlText w:val="%1."/>
        <w:legacy w:legacy="1" w:legacySpace="0" w:legacyIndent="360"/>
        <w:lvlJc w:val="left"/>
        <w:pPr>
          <w:ind w:left="1080" w:hanging="360"/>
        </w:pPr>
      </w:lvl>
    </w:lvlOverride>
  </w:num>
  <w:num w:numId="25" w16cid:durableId="716273229">
    <w:abstractNumId w:val="27"/>
    <w:lvlOverride w:ilvl="0">
      <w:lvl w:ilvl="0">
        <w:start w:val="1"/>
        <w:numFmt w:val="decimal"/>
        <w:lvlText w:val="%1."/>
        <w:legacy w:legacy="1" w:legacySpace="0" w:legacyIndent="360"/>
        <w:lvlJc w:val="left"/>
        <w:pPr>
          <w:ind w:left="1440" w:hanging="360"/>
        </w:pPr>
      </w:lvl>
    </w:lvlOverride>
  </w:num>
  <w:num w:numId="26" w16cid:durableId="270669084">
    <w:abstractNumId w:val="27"/>
    <w:lvlOverride w:ilvl="0">
      <w:lvl w:ilvl="0">
        <w:start w:val="1"/>
        <w:numFmt w:val="decimal"/>
        <w:lvlText w:val="%1."/>
        <w:legacy w:legacy="1" w:legacySpace="0" w:legacyIndent="360"/>
        <w:lvlJc w:val="left"/>
        <w:pPr>
          <w:ind w:left="1800" w:hanging="360"/>
        </w:pPr>
      </w:lvl>
    </w:lvlOverride>
  </w:num>
  <w:num w:numId="27" w16cid:durableId="307786929">
    <w:abstractNumId w:val="27"/>
    <w:lvlOverride w:ilvl="0">
      <w:lvl w:ilvl="0">
        <w:start w:val="1"/>
        <w:numFmt w:val="decimal"/>
        <w:lvlText w:val="%1."/>
        <w:legacy w:legacy="1" w:legacySpace="0" w:legacyIndent="360"/>
        <w:lvlJc w:val="left"/>
        <w:pPr>
          <w:ind w:left="2160" w:hanging="360"/>
        </w:pPr>
      </w:lvl>
    </w:lvlOverride>
  </w:num>
  <w:num w:numId="28" w16cid:durableId="1147166888">
    <w:abstractNumId w:val="23"/>
  </w:num>
  <w:num w:numId="29" w16cid:durableId="1238663093">
    <w:abstractNumId w:val="17"/>
  </w:num>
  <w:num w:numId="30" w16cid:durableId="1327585218">
    <w:abstractNumId w:val="3"/>
  </w:num>
  <w:num w:numId="31" w16cid:durableId="1278676983">
    <w:abstractNumId w:val="2"/>
  </w:num>
  <w:num w:numId="32" w16cid:durableId="2113041436">
    <w:abstractNumId w:val="0"/>
  </w:num>
  <w:num w:numId="33" w16cid:durableId="1066759270">
    <w:abstractNumId w:val="1"/>
  </w:num>
  <w:num w:numId="34" w16cid:durableId="165245347">
    <w:abstractNumId w:val="48"/>
  </w:num>
  <w:num w:numId="35" w16cid:durableId="1905604847">
    <w:abstractNumId w:val="24"/>
  </w:num>
  <w:num w:numId="36" w16cid:durableId="1034886612">
    <w:abstractNumId w:val="39"/>
    <w:lvlOverride w:ilvl="0">
      <w:lvl w:ilvl="0">
        <w:start w:val="1"/>
        <w:numFmt w:val="decimal"/>
        <w:lvlText w:val="%1."/>
        <w:legacy w:legacy="1" w:legacySpace="0" w:legacyIndent="360"/>
        <w:lvlJc w:val="left"/>
        <w:pPr>
          <w:ind w:left="720" w:hanging="360"/>
        </w:pPr>
        <w:rPr>
          <w:rFonts w:ascii="Tms Rmn" w:hAnsi="Tms Rmn" w:hint="default"/>
          <w:sz w:val="20"/>
        </w:rPr>
      </w:lvl>
    </w:lvlOverride>
  </w:num>
  <w:num w:numId="37" w16cid:durableId="741562434">
    <w:abstractNumId w:val="19"/>
  </w:num>
  <w:num w:numId="38" w16cid:durableId="1491093840">
    <w:abstractNumId w:val="30"/>
  </w:num>
  <w:num w:numId="39" w16cid:durableId="1756854484">
    <w:abstractNumId w:val="15"/>
  </w:num>
  <w:num w:numId="40" w16cid:durableId="13306014">
    <w:abstractNumId w:val="36"/>
  </w:num>
  <w:num w:numId="41" w16cid:durableId="67381757">
    <w:abstractNumId w:val="44"/>
  </w:num>
  <w:num w:numId="42" w16cid:durableId="106168625">
    <w:abstractNumId w:val="10"/>
  </w:num>
  <w:num w:numId="43" w16cid:durableId="1990790699">
    <w:abstractNumId w:val="40"/>
  </w:num>
  <w:num w:numId="44" w16cid:durableId="1006639027">
    <w:abstractNumId w:val="18"/>
  </w:num>
  <w:num w:numId="45" w16cid:durableId="2008753277">
    <w:abstractNumId w:val="14"/>
  </w:num>
  <w:num w:numId="46" w16cid:durableId="1084647478">
    <w:abstractNumId w:val="51"/>
  </w:num>
  <w:num w:numId="47" w16cid:durableId="632298183">
    <w:abstractNumId w:val="29"/>
  </w:num>
  <w:num w:numId="48" w16cid:durableId="1366638871">
    <w:abstractNumId w:val="12"/>
  </w:num>
  <w:num w:numId="49" w16cid:durableId="1545097194">
    <w:abstractNumId w:val="5"/>
  </w:num>
  <w:num w:numId="50" w16cid:durableId="1803765159">
    <w:abstractNumId w:val="7"/>
  </w:num>
  <w:num w:numId="51" w16cid:durableId="35282879">
    <w:abstractNumId w:val="31"/>
  </w:num>
  <w:num w:numId="52" w16cid:durableId="548151112">
    <w:abstractNumId w:val="52"/>
  </w:num>
  <w:num w:numId="53" w16cid:durableId="142744746">
    <w:abstractNumId w:val="33"/>
  </w:num>
  <w:num w:numId="54" w16cid:durableId="1610812180">
    <w:abstractNumId w:val="38"/>
  </w:num>
  <w:num w:numId="55" w16cid:durableId="1310524194">
    <w:abstractNumId w:val="6"/>
  </w:num>
  <w:num w:numId="56" w16cid:durableId="1674185906">
    <w:abstractNumId w:val="26"/>
  </w:num>
  <w:num w:numId="57" w16cid:durableId="1332835259">
    <w:abstractNumId w:val="49"/>
  </w:num>
  <w:num w:numId="58" w16cid:durableId="707995254">
    <w:abstractNumId w:val="11"/>
  </w:num>
  <w:num w:numId="59" w16cid:durableId="1512721111">
    <w:abstractNumId w:val="16"/>
  </w:num>
  <w:num w:numId="60" w16cid:durableId="1406761572">
    <w:abstractNumId w:val="22"/>
  </w:num>
  <w:num w:numId="61" w16cid:durableId="214243600">
    <w:abstractNumId w:val="50"/>
  </w:num>
  <w:num w:numId="62" w16cid:durableId="941181047">
    <w:abstractNumId w:val="20"/>
  </w:num>
  <w:num w:numId="63" w16cid:durableId="1876624742">
    <w:abstractNumId w:val="35"/>
  </w:num>
  <w:num w:numId="64" w16cid:durableId="1118796089">
    <w:abstractNumId w:val="28"/>
  </w:num>
  <w:num w:numId="65" w16cid:durableId="120614800">
    <w:abstractNumId w:val="42"/>
  </w:num>
  <w:num w:numId="66" w16cid:durableId="1835998355">
    <w:abstractNumId w:val="43"/>
  </w:num>
  <w:num w:numId="67" w16cid:durableId="2082822289">
    <w:abstractNumId w:val="45"/>
  </w:num>
  <w:num w:numId="68" w16cid:durableId="2012949501">
    <w:abstractNumId w:val="32"/>
  </w:num>
  <w:num w:numId="69" w16cid:durableId="6555768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C4E"/>
    <w:rsid w:val="00000924"/>
    <w:rsid w:val="00000EAE"/>
    <w:rsid w:val="00001EFC"/>
    <w:rsid w:val="000059AB"/>
    <w:rsid w:val="00017015"/>
    <w:rsid w:val="00021E34"/>
    <w:rsid w:val="00027EDE"/>
    <w:rsid w:val="0003284F"/>
    <w:rsid w:val="00044486"/>
    <w:rsid w:val="000574B7"/>
    <w:rsid w:val="00086ADA"/>
    <w:rsid w:val="000C60C9"/>
    <w:rsid w:val="000C73E5"/>
    <w:rsid w:val="000F698A"/>
    <w:rsid w:val="000F69D0"/>
    <w:rsid w:val="001010A2"/>
    <w:rsid w:val="0013492D"/>
    <w:rsid w:val="0014221D"/>
    <w:rsid w:val="00142F49"/>
    <w:rsid w:val="001466BC"/>
    <w:rsid w:val="00162B61"/>
    <w:rsid w:val="00173E48"/>
    <w:rsid w:val="00181304"/>
    <w:rsid w:val="001A2343"/>
    <w:rsid w:val="001C63E1"/>
    <w:rsid w:val="001D4ED0"/>
    <w:rsid w:val="001D6B27"/>
    <w:rsid w:val="001E3487"/>
    <w:rsid w:val="001E76BA"/>
    <w:rsid w:val="00220864"/>
    <w:rsid w:val="00227098"/>
    <w:rsid w:val="002412C9"/>
    <w:rsid w:val="0025241A"/>
    <w:rsid w:val="00254FA7"/>
    <w:rsid w:val="00263AE1"/>
    <w:rsid w:val="002713E7"/>
    <w:rsid w:val="00272977"/>
    <w:rsid w:val="00277B76"/>
    <w:rsid w:val="00286E0F"/>
    <w:rsid w:val="002954BE"/>
    <w:rsid w:val="002A3853"/>
    <w:rsid w:val="002A4446"/>
    <w:rsid w:val="002A4927"/>
    <w:rsid w:val="002B1DC1"/>
    <w:rsid w:val="002C28B3"/>
    <w:rsid w:val="002C456E"/>
    <w:rsid w:val="002C4A2B"/>
    <w:rsid w:val="002C7FE6"/>
    <w:rsid w:val="002D4C6B"/>
    <w:rsid w:val="00300E4D"/>
    <w:rsid w:val="003135ED"/>
    <w:rsid w:val="0031562B"/>
    <w:rsid w:val="003156AD"/>
    <w:rsid w:val="00331E9A"/>
    <w:rsid w:val="0034224D"/>
    <w:rsid w:val="0035058B"/>
    <w:rsid w:val="00353CE9"/>
    <w:rsid w:val="00372B60"/>
    <w:rsid w:val="00380150"/>
    <w:rsid w:val="003871D2"/>
    <w:rsid w:val="003937B8"/>
    <w:rsid w:val="003A1959"/>
    <w:rsid w:val="003D2659"/>
    <w:rsid w:val="003D4211"/>
    <w:rsid w:val="0040184F"/>
    <w:rsid w:val="0040359C"/>
    <w:rsid w:val="004062C4"/>
    <w:rsid w:val="00415A14"/>
    <w:rsid w:val="004205D9"/>
    <w:rsid w:val="00423511"/>
    <w:rsid w:val="004265DB"/>
    <w:rsid w:val="00435CB5"/>
    <w:rsid w:val="00440D11"/>
    <w:rsid w:val="0044686E"/>
    <w:rsid w:val="00461B22"/>
    <w:rsid w:val="00463D11"/>
    <w:rsid w:val="004732EF"/>
    <w:rsid w:val="00474B0B"/>
    <w:rsid w:val="004768BD"/>
    <w:rsid w:val="00486AAB"/>
    <w:rsid w:val="004933DC"/>
    <w:rsid w:val="00493681"/>
    <w:rsid w:val="00493CA3"/>
    <w:rsid w:val="004A4678"/>
    <w:rsid w:val="004D5C71"/>
    <w:rsid w:val="00516CE2"/>
    <w:rsid w:val="005177F2"/>
    <w:rsid w:val="00534CA4"/>
    <w:rsid w:val="0053757C"/>
    <w:rsid w:val="00542E01"/>
    <w:rsid w:val="0054336F"/>
    <w:rsid w:val="00552C6B"/>
    <w:rsid w:val="00561450"/>
    <w:rsid w:val="00567056"/>
    <w:rsid w:val="00572FF2"/>
    <w:rsid w:val="00577D2D"/>
    <w:rsid w:val="005827A9"/>
    <w:rsid w:val="00591CAB"/>
    <w:rsid w:val="005A23FC"/>
    <w:rsid w:val="005C03EB"/>
    <w:rsid w:val="005C291F"/>
    <w:rsid w:val="005C2AC6"/>
    <w:rsid w:val="005D168B"/>
    <w:rsid w:val="005D26B9"/>
    <w:rsid w:val="005E4111"/>
    <w:rsid w:val="005E437A"/>
    <w:rsid w:val="005F29B0"/>
    <w:rsid w:val="005F4558"/>
    <w:rsid w:val="005F6105"/>
    <w:rsid w:val="006163B8"/>
    <w:rsid w:val="00620734"/>
    <w:rsid w:val="0062592D"/>
    <w:rsid w:val="00631AEE"/>
    <w:rsid w:val="00634427"/>
    <w:rsid w:val="006410FC"/>
    <w:rsid w:val="00642363"/>
    <w:rsid w:val="0065797F"/>
    <w:rsid w:val="00665B0A"/>
    <w:rsid w:val="00666904"/>
    <w:rsid w:val="00672E09"/>
    <w:rsid w:val="0067556E"/>
    <w:rsid w:val="0068127B"/>
    <w:rsid w:val="00681F0D"/>
    <w:rsid w:val="00684F60"/>
    <w:rsid w:val="006873E5"/>
    <w:rsid w:val="00691340"/>
    <w:rsid w:val="006934C2"/>
    <w:rsid w:val="00693D15"/>
    <w:rsid w:val="006A0DD5"/>
    <w:rsid w:val="006B01EC"/>
    <w:rsid w:val="006C51BF"/>
    <w:rsid w:val="006C5D25"/>
    <w:rsid w:val="006C636D"/>
    <w:rsid w:val="006D0CE3"/>
    <w:rsid w:val="006E1C08"/>
    <w:rsid w:val="006E3205"/>
    <w:rsid w:val="007063DA"/>
    <w:rsid w:val="00707DD1"/>
    <w:rsid w:val="00716AF1"/>
    <w:rsid w:val="007301D5"/>
    <w:rsid w:val="00735FB6"/>
    <w:rsid w:val="00737A73"/>
    <w:rsid w:val="00741E61"/>
    <w:rsid w:val="00742066"/>
    <w:rsid w:val="00756596"/>
    <w:rsid w:val="00760971"/>
    <w:rsid w:val="00761FA4"/>
    <w:rsid w:val="007741A8"/>
    <w:rsid w:val="00774808"/>
    <w:rsid w:val="00791E2C"/>
    <w:rsid w:val="007A284B"/>
    <w:rsid w:val="007A3843"/>
    <w:rsid w:val="007B2378"/>
    <w:rsid w:val="007B7080"/>
    <w:rsid w:val="007C444A"/>
    <w:rsid w:val="007C5FC5"/>
    <w:rsid w:val="007D4DA2"/>
    <w:rsid w:val="007F470D"/>
    <w:rsid w:val="00811A26"/>
    <w:rsid w:val="0082506E"/>
    <w:rsid w:val="008362E1"/>
    <w:rsid w:val="008469A0"/>
    <w:rsid w:val="0084757A"/>
    <w:rsid w:val="008576AF"/>
    <w:rsid w:val="008629BC"/>
    <w:rsid w:val="00876BEE"/>
    <w:rsid w:val="0088530E"/>
    <w:rsid w:val="00885CE1"/>
    <w:rsid w:val="008A1611"/>
    <w:rsid w:val="008B5263"/>
    <w:rsid w:val="008B6D14"/>
    <w:rsid w:val="008B703B"/>
    <w:rsid w:val="008D1A78"/>
    <w:rsid w:val="008E4DF6"/>
    <w:rsid w:val="008E79E6"/>
    <w:rsid w:val="008F0516"/>
    <w:rsid w:val="00900148"/>
    <w:rsid w:val="009061D4"/>
    <w:rsid w:val="00915598"/>
    <w:rsid w:val="009170CF"/>
    <w:rsid w:val="0092498C"/>
    <w:rsid w:val="00930129"/>
    <w:rsid w:val="00931BD4"/>
    <w:rsid w:val="0093566D"/>
    <w:rsid w:val="00947345"/>
    <w:rsid w:val="009530A0"/>
    <w:rsid w:val="009600BA"/>
    <w:rsid w:val="00961301"/>
    <w:rsid w:val="009620D9"/>
    <w:rsid w:val="00973C4E"/>
    <w:rsid w:val="00977C9A"/>
    <w:rsid w:val="00992ECF"/>
    <w:rsid w:val="00995E33"/>
    <w:rsid w:val="009A075D"/>
    <w:rsid w:val="009C27A7"/>
    <w:rsid w:val="009C4496"/>
    <w:rsid w:val="009D4412"/>
    <w:rsid w:val="009E0A5B"/>
    <w:rsid w:val="009E1BE2"/>
    <w:rsid w:val="009E2433"/>
    <w:rsid w:val="009E40C3"/>
    <w:rsid w:val="009F4990"/>
    <w:rsid w:val="00A0715C"/>
    <w:rsid w:val="00A14147"/>
    <w:rsid w:val="00A14EF4"/>
    <w:rsid w:val="00A229DD"/>
    <w:rsid w:val="00A27855"/>
    <w:rsid w:val="00A42649"/>
    <w:rsid w:val="00A42A86"/>
    <w:rsid w:val="00A62872"/>
    <w:rsid w:val="00A63D52"/>
    <w:rsid w:val="00A663F3"/>
    <w:rsid w:val="00A72E58"/>
    <w:rsid w:val="00A8134D"/>
    <w:rsid w:val="00AA610C"/>
    <w:rsid w:val="00AB1DF8"/>
    <w:rsid w:val="00AB7913"/>
    <w:rsid w:val="00AC15E5"/>
    <w:rsid w:val="00AD52D8"/>
    <w:rsid w:val="00AE17BC"/>
    <w:rsid w:val="00AE5FB0"/>
    <w:rsid w:val="00AF5B2E"/>
    <w:rsid w:val="00B01CB1"/>
    <w:rsid w:val="00B02044"/>
    <w:rsid w:val="00B02C16"/>
    <w:rsid w:val="00B1262D"/>
    <w:rsid w:val="00B218F2"/>
    <w:rsid w:val="00B2571E"/>
    <w:rsid w:val="00B301C2"/>
    <w:rsid w:val="00B33C19"/>
    <w:rsid w:val="00B35FA1"/>
    <w:rsid w:val="00B41464"/>
    <w:rsid w:val="00B414FF"/>
    <w:rsid w:val="00B4495B"/>
    <w:rsid w:val="00B75975"/>
    <w:rsid w:val="00B9112D"/>
    <w:rsid w:val="00BC43B6"/>
    <w:rsid w:val="00BC64E2"/>
    <w:rsid w:val="00BD2160"/>
    <w:rsid w:val="00BD690C"/>
    <w:rsid w:val="00BF006C"/>
    <w:rsid w:val="00BF6BC7"/>
    <w:rsid w:val="00C17998"/>
    <w:rsid w:val="00C17A2B"/>
    <w:rsid w:val="00C238DD"/>
    <w:rsid w:val="00C248EC"/>
    <w:rsid w:val="00C37C3B"/>
    <w:rsid w:val="00C403BA"/>
    <w:rsid w:val="00C45495"/>
    <w:rsid w:val="00C50EE2"/>
    <w:rsid w:val="00C554D9"/>
    <w:rsid w:val="00C56511"/>
    <w:rsid w:val="00C57576"/>
    <w:rsid w:val="00C866A5"/>
    <w:rsid w:val="00CB5CEE"/>
    <w:rsid w:val="00CC4DAA"/>
    <w:rsid w:val="00CC5782"/>
    <w:rsid w:val="00CC68FF"/>
    <w:rsid w:val="00CD1016"/>
    <w:rsid w:val="00CE3291"/>
    <w:rsid w:val="00CF0D27"/>
    <w:rsid w:val="00D05564"/>
    <w:rsid w:val="00D1545F"/>
    <w:rsid w:val="00D15701"/>
    <w:rsid w:val="00D17942"/>
    <w:rsid w:val="00D20313"/>
    <w:rsid w:val="00D26F17"/>
    <w:rsid w:val="00D30DB1"/>
    <w:rsid w:val="00D34185"/>
    <w:rsid w:val="00D3742E"/>
    <w:rsid w:val="00D40974"/>
    <w:rsid w:val="00D61364"/>
    <w:rsid w:val="00D64282"/>
    <w:rsid w:val="00D6516D"/>
    <w:rsid w:val="00D6599B"/>
    <w:rsid w:val="00D67EB2"/>
    <w:rsid w:val="00D80BFC"/>
    <w:rsid w:val="00D81C87"/>
    <w:rsid w:val="00D828CC"/>
    <w:rsid w:val="00D84BE1"/>
    <w:rsid w:val="00D9015F"/>
    <w:rsid w:val="00D94CFB"/>
    <w:rsid w:val="00DA28BB"/>
    <w:rsid w:val="00DB05AE"/>
    <w:rsid w:val="00DC4970"/>
    <w:rsid w:val="00DE605C"/>
    <w:rsid w:val="00DE67C2"/>
    <w:rsid w:val="00DE6AAF"/>
    <w:rsid w:val="00DF3EB1"/>
    <w:rsid w:val="00DF6FF9"/>
    <w:rsid w:val="00E16EE8"/>
    <w:rsid w:val="00E227EE"/>
    <w:rsid w:val="00E23F94"/>
    <w:rsid w:val="00E3144D"/>
    <w:rsid w:val="00E416B7"/>
    <w:rsid w:val="00E61161"/>
    <w:rsid w:val="00E62429"/>
    <w:rsid w:val="00E64DEE"/>
    <w:rsid w:val="00E71204"/>
    <w:rsid w:val="00E71325"/>
    <w:rsid w:val="00E802D2"/>
    <w:rsid w:val="00E818E3"/>
    <w:rsid w:val="00E854DD"/>
    <w:rsid w:val="00E9632E"/>
    <w:rsid w:val="00E96758"/>
    <w:rsid w:val="00EB30F7"/>
    <w:rsid w:val="00ED67FE"/>
    <w:rsid w:val="00F0134A"/>
    <w:rsid w:val="00F02924"/>
    <w:rsid w:val="00F037B9"/>
    <w:rsid w:val="00F05BF9"/>
    <w:rsid w:val="00F12750"/>
    <w:rsid w:val="00F1671F"/>
    <w:rsid w:val="00F1717A"/>
    <w:rsid w:val="00F22370"/>
    <w:rsid w:val="00F26121"/>
    <w:rsid w:val="00F36343"/>
    <w:rsid w:val="00F72917"/>
    <w:rsid w:val="00F8730F"/>
    <w:rsid w:val="00F97571"/>
    <w:rsid w:val="00FA7A5A"/>
    <w:rsid w:val="00FD3BF7"/>
    <w:rsid w:val="00FD5C3F"/>
    <w:rsid w:val="00FD7C73"/>
    <w:rsid w:val="00FE183E"/>
    <w:rsid w:val="00FE1945"/>
    <w:rsid w:val="00FE23E2"/>
    <w:rsid w:val="00FF0269"/>
    <w:rsid w:val="00FF0EB8"/>
    <w:rsid w:val="00FF3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69439"/>
  <w15:chartTrackingRefBased/>
  <w15:docId w15:val="{881090DA-EE59-44F4-AAE5-2273DCB22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57C"/>
  </w:style>
  <w:style w:type="paragraph" w:styleId="Heading1">
    <w:name w:val="heading 1"/>
    <w:basedOn w:val="Normal"/>
    <w:next w:val="Normal"/>
    <w:link w:val="Heading1Char"/>
    <w:uiPriority w:val="9"/>
    <w:qFormat/>
    <w:rsid w:val="00B4495B"/>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B4495B"/>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B4495B"/>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B4495B"/>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rsid w:val="00B4495B"/>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B4495B"/>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unhideWhenUsed/>
    <w:qFormat/>
    <w:rsid w:val="00B4495B"/>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unhideWhenUsed/>
    <w:qFormat/>
    <w:rsid w:val="00B4495B"/>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unhideWhenUsed/>
    <w:qFormat/>
    <w:rsid w:val="00B4495B"/>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rPr>
  </w:style>
  <w:style w:type="paragraph" w:customStyle="1" w:styleId="BodyTextKeep">
    <w:name w:val="Body Text Keep"/>
    <w:basedOn w:val="BodyText"/>
    <w:next w:val="BodyText"/>
    <w:pPr>
      <w:keepNext/>
    </w:pPr>
  </w:style>
  <w:style w:type="paragraph" w:styleId="Caption">
    <w:name w:val="caption"/>
    <w:basedOn w:val="Normal"/>
    <w:next w:val="Normal"/>
    <w:uiPriority w:val="35"/>
    <w:unhideWhenUsed/>
    <w:qFormat/>
    <w:rsid w:val="00B4495B"/>
    <w:pPr>
      <w:spacing w:line="240" w:lineRule="auto"/>
    </w:pPr>
    <w:rPr>
      <w:b/>
      <w:bCs/>
      <w:smallCaps/>
      <w:color w:val="595959" w:themeColor="text1" w:themeTint="A6"/>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basedOn w:val="DefaultParagraphFont"/>
    <w:uiPriority w:val="20"/>
    <w:qFormat/>
    <w:rsid w:val="00B4495B"/>
    <w:rPr>
      <w:i/>
      <w:iCs/>
      <w:color w:val="70AD47" w:themeColor="accent6"/>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13"/>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Normal"/>
    <w:next w:val="Normal"/>
    <w:link w:val="SubtitleChar"/>
    <w:uiPriority w:val="11"/>
    <w:qFormat/>
    <w:rsid w:val="00B4495B"/>
    <w:pPr>
      <w:numPr>
        <w:ilvl w:val="1"/>
      </w:numPr>
      <w:spacing w:line="240" w:lineRule="auto"/>
    </w:pPr>
    <w:rPr>
      <w:rFonts w:asciiTheme="majorHAnsi" w:eastAsiaTheme="majorEastAsia" w:hAnsiTheme="majorHAnsi" w:cstheme="majorBidi"/>
      <w:sz w:val="30"/>
      <w:szCs w:val="30"/>
    </w:rPr>
  </w:style>
  <w:style w:type="paragraph" w:styleId="Title">
    <w:name w:val="Title"/>
    <w:basedOn w:val="Normal"/>
    <w:next w:val="Normal"/>
    <w:link w:val="TitleChar"/>
    <w:uiPriority w:val="10"/>
    <w:qFormat/>
    <w:rsid w:val="00B4495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rsid w:val="00930129"/>
    <w:pPr>
      <w:spacing w:before="120" w:after="0"/>
    </w:pPr>
    <w:rPr>
      <w:rFonts w:cstheme="minorHAnsi"/>
      <w:b/>
      <w:bCs/>
      <w:i/>
      <w:iCs/>
      <w:sz w:val="24"/>
      <w:szCs w:val="24"/>
    </w:rPr>
  </w:style>
  <w:style w:type="paragraph" w:styleId="TOC2">
    <w:name w:val="toc 2"/>
    <w:basedOn w:val="TOC1"/>
    <w:autoRedefine/>
    <w:uiPriority w:val="39"/>
    <w:rsid w:val="00DA28BB"/>
    <w:pPr>
      <w:ind w:left="210"/>
    </w:pPr>
    <w:rPr>
      <w:i w:val="0"/>
      <w:iCs w:val="0"/>
      <w:sz w:val="22"/>
      <w:szCs w:val="22"/>
    </w:rPr>
  </w:style>
  <w:style w:type="paragraph" w:styleId="TOC3">
    <w:name w:val="toc 3"/>
    <w:basedOn w:val="Normal"/>
    <w:next w:val="Normal"/>
    <w:autoRedefine/>
    <w:uiPriority w:val="39"/>
    <w:rsid w:val="00DA28BB"/>
    <w:pPr>
      <w:spacing w:after="0"/>
      <w:ind w:left="420"/>
    </w:pPr>
    <w:rPr>
      <w:rFonts w:cstheme="minorHAnsi"/>
      <w:sz w:val="20"/>
      <w:szCs w:val="20"/>
    </w:rPr>
  </w:style>
  <w:style w:type="paragraph" w:styleId="TOC4">
    <w:name w:val="toc 4"/>
    <w:basedOn w:val="Normal"/>
    <w:next w:val="Normal"/>
    <w:semiHidden/>
    <w:pPr>
      <w:spacing w:after="0"/>
      <w:ind w:left="630"/>
    </w:pPr>
    <w:rPr>
      <w:rFonts w:cstheme="minorHAnsi"/>
      <w:sz w:val="20"/>
      <w:szCs w:val="20"/>
    </w:rPr>
  </w:style>
  <w:style w:type="paragraph" w:styleId="TOC5">
    <w:name w:val="toc 5"/>
    <w:basedOn w:val="Normal"/>
    <w:next w:val="Normal"/>
    <w:semiHidden/>
    <w:pPr>
      <w:spacing w:after="0"/>
      <w:ind w:left="840"/>
    </w:pPr>
    <w:rPr>
      <w:rFonts w:cstheme="minorHAnsi"/>
      <w:sz w:val="20"/>
      <w:szCs w:val="20"/>
    </w:rPr>
  </w:style>
  <w:style w:type="paragraph" w:styleId="TOC6">
    <w:name w:val="toc 6"/>
    <w:basedOn w:val="Normal"/>
    <w:next w:val="Normal"/>
    <w:semiHidden/>
    <w:pPr>
      <w:spacing w:after="0"/>
      <w:ind w:left="1050"/>
    </w:pPr>
    <w:rPr>
      <w:rFonts w:cstheme="minorHAnsi"/>
      <w:sz w:val="20"/>
      <w:szCs w:val="20"/>
    </w:rPr>
  </w:style>
  <w:style w:type="paragraph" w:styleId="TOC7">
    <w:name w:val="toc 7"/>
    <w:basedOn w:val="Normal"/>
    <w:next w:val="Normal"/>
    <w:semiHidden/>
    <w:pPr>
      <w:spacing w:after="0"/>
      <w:ind w:left="1260"/>
    </w:pPr>
    <w:rPr>
      <w:rFonts w:cstheme="minorHAnsi"/>
      <w:sz w:val="20"/>
      <w:szCs w:val="20"/>
    </w:rPr>
  </w:style>
  <w:style w:type="paragraph" w:styleId="TOC8">
    <w:name w:val="toc 8"/>
    <w:basedOn w:val="Normal"/>
    <w:next w:val="Normal"/>
    <w:semiHidden/>
    <w:pPr>
      <w:spacing w:after="0"/>
      <w:ind w:left="1470"/>
    </w:pPr>
    <w:rPr>
      <w:rFonts w:cstheme="minorHAnsi"/>
      <w:sz w:val="20"/>
      <w:szCs w:val="20"/>
    </w:rPr>
  </w:style>
  <w:style w:type="paragraph" w:styleId="TOC9">
    <w:name w:val="toc 9"/>
    <w:basedOn w:val="Normal"/>
    <w:next w:val="Normal"/>
    <w:semiHidden/>
    <w:pPr>
      <w:spacing w:after="0"/>
      <w:ind w:left="1680"/>
    </w:pPr>
    <w:rPr>
      <w:rFonts w:cstheme="minorHAnsi"/>
      <w:sz w:val="20"/>
      <w:szCs w:val="20"/>
    </w:r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uiPriority w:val="9"/>
    <w:rsid w:val="00B4495B"/>
    <w:rPr>
      <w:rFonts w:asciiTheme="majorHAnsi" w:eastAsiaTheme="majorEastAsia" w:hAnsiTheme="majorHAnsi" w:cstheme="majorBidi"/>
      <w:color w:val="538135" w:themeColor="accent6" w:themeShade="BF"/>
      <w:sz w:val="40"/>
      <w:szCs w:val="40"/>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character" w:customStyle="1" w:styleId="FooterChar">
    <w:name w:val="Footer Char"/>
    <w:basedOn w:val="DefaultParagraphFont"/>
    <w:link w:val="Footer"/>
    <w:uiPriority w:val="99"/>
    <w:rsid w:val="00572FF2"/>
    <w:rPr>
      <w:rFonts w:ascii="Arial Black" w:hAnsi="Arial Black"/>
      <w:sz w:val="16"/>
    </w:rPr>
  </w:style>
  <w:style w:type="paragraph" w:styleId="NoSpacing">
    <w:name w:val="No Spacing"/>
    <w:uiPriority w:val="1"/>
    <w:qFormat/>
    <w:rsid w:val="00B4495B"/>
    <w:pPr>
      <w:spacing w:after="0" w:line="240" w:lineRule="auto"/>
    </w:pPr>
  </w:style>
  <w:style w:type="paragraph" w:styleId="ListParagraph">
    <w:name w:val="List Paragraph"/>
    <w:basedOn w:val="Normal"/>
    <w:uiPriority w:val="34"/>
    <w:qFormat/>
    <w:rsid w:val="009E1BE2"/>
    <w:pPr>
      <w:ind w:left="720"/>
      <w:contextualSpacing/>
    </w:pPr>
  </w:style>
  <w:style w:type="paragraph" w:styleId="TOCHeading">
    <w:name w:val="TOC Heading"/>
    <w:basedOn w:val="Heading1"/>
    <w:next w:val="Normal"/>
    <w:uiPriority w:val="39"/>
    <w:unhideWhenUsed/>
    <w:qFormat/>
    <w:rsid w:val="00B4495B"/>
    <w:pPr>
      <w:outlineLvl w:val="9"/>
    </w:pPr>
  </w:style>
  <w:style w:type="table" w:styleId="GridTable1Light">
    <w:name w:val="Grid Table 1 Light"/>
    <w:basedOn w:val="TableNormal"/>
    <w:uiPriority w:val="46"/>
    <w:rsid w:val="00A14147"/>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B4495B"/>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B4495B"/>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B4495B"/>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rsid w:val="00B4495B"/>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rsid w:val="00B4495B"/>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rsid w:val="00B4495B"/>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rsid w:val="00B4495B"/>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rsid w:val="00B4495B"/>
    <w:rPr>
      <w:rFonts w:asciiTheme="majorHAnsi" w:eastAsiaTheme="majorEastAsia" w:hAnsiTheme="majorHAnsi" w:cstheme="majorBidi"/>
      <w:i/>
      <w:iCs/>
      <w:color w:val="70AD47" w:themeColor="accent6"/>
      <w:sz w:val="20"/>
      <w:szCs w:val="20"/>
    </w:rPr>
  </w:style>
  <w:style w:type="character" w:customStyle="1" w:styleId="TitleChar">
    <w:name w:val="Title Char"/>
    <w:basedOn w:val="DefaultParagraphFont"/>
    <w:link w:val="Title"/>
    <w:uiPriority w:val="10"/>
    <w:rsid w:val="00B4495B"/>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B4495B"/>
    <w:rPr>
      <w:rFonts w:asciiTheme="majorHAnsi" w:eastAsiaTheme="majorEastAsia" w:hAnsiTheme="majorHAnsi" w:cstheme="majorBidi"/>
      <w:sz w:val="30"/>
      <w:szCs w:val="30"/>
    </w:rPr>
  </w:style>
  <w:style w:type="character" w:styleId="Strong">
    <w:name w:val="Strong"/>
    <w:basedOn w:val="DefaultParagraphFont"/>
    <w:uiPriority w:val="22"/>
    <w:qFormat/>
    <w:rsid w:val="00B4495B"/>
    <w:rPr>
      <w:b/>
      <w:bCs/>
    </w:rPr>
  </w:style>
  <w:style w:type="paragraph" w:styleId="Quote">
    <w:name w:val="Quote"/>
    <w:basedOn w:val="Normal"/>
    <w:next w:val="Normal"/>
    <w:link w:val="QuoteChar"/>
    <w:uiPriority w:val="29"/>
    <w:qFormat/>
    <w:rsid w:val="00B4495B"/>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B4495B"/>
    <w:rPr>
      <w:i/>
      <w:iCs/>
      <w:color w:val="262626" w:themeColor="text1" w:themeTint="D9"/>
    </w:rPr>
  </w:style>
  <w:style w:type="paragraph" w:styleId="IntenseQuote">
    <w:name w:val="Intense Quote"/>
    <w:basedOn w:val="Normal"/>
    <w:next w:val="Normal"/>
    <w:link w:val="IntenseQuoteChar"/>
    <w:uiPriority w:val="30"/>
    <w:qFormat/>
    <w:rsid w:val="00B4495B"/>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B4495B"/>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B4495B"/>
    <w:rPr>
      <w:i/>
      <w:iCs/>
    </w:rPr>
  </w:style>
  <w:style w:type="character" w:styleId="IntenseEmphasis">
    <w:name w:val="Intense Emphasis"/>
    <w:basedOn w:val="DefaultParagraphFont"/>
    <w:uiPriority w:val="21"/>
    <w:qFormat/>
    <w:rsid w:val="00B4495B"/>
    <w:rPr>
      <w:b/>
      <w:bCs/>
      <w:i/>
      <w:iCs/>
    </w:rPr>
  </w:style>
  <w:style w:type="character" w:styleId="SubtleReference">
    <w:name w:val="Subtle Reference"/>
    <w:basedOn w:val="DefaultParagraphFont"/>
    <w:uiPriority w:val="31"/>
    <w:qFormat/>
    <w:rsid w:val="00B4495B"/>
    <w:rPr>
      <w:smallCaps/>
      <w:color w:val="595959" w:themeColor="text1" w:themeTint="A6"/>
    </w:rPr>
  </w:style>
  <w:style w:type="character" w:styleId="IntenseReference">
    <w:name w:val="Intense Reference"/>
    <w:basedOn w:val="DefaultParagraphFont"/>
    <w:uiPriority w:val="32"/>
    <w:qFormat/>
    <w:rsid w:val="00B4495B"/>
    <w:rPr>
      <w:b/>
      <w:bCs/>
      <w:smallCaps/>
      <w:color w:val="70AD47" w:themeColor="accent6"/>
    </w:rPr>
  </w:style>
  <w:style w:type="character" w:styleId="BookTitle">
    <w:name w:val="Book Title"/>
    <w:basedOn w:val="DefaultParagraphFont"/>
    <w:uiPriority w:val="33"/>
    <w:qFormat/>
    <w:rsid w:val="00B4495B"/>
    <w:rPr>
      <w:b/>
      <w:bCs/>
      <w:caps w:val="0"/>
      <w:smallCaps/>
      <w:spacing w:val="7"/>
      <w:sz w:val="21"/>
      <w:szCs w:val="21"/>
    </w:rPr>
  </w:style>
  <w:style w:type="character" w:styleId="UnresolvedMention">
    <w:name w:val="Unresolved Mention"/>
    <w:basedOn w:val="DefaultParagraphFont"/>
    <w:uiPriority w:val="99"/>
    <w:semiHidden/>
    <w:unhideWhenUsed/>
    <w:rsid w:val="004933DC"/>
    <w:rPr>
      <w:color w:val="605E5C"/>
      <w:shd w:val="clear" w:color="auto" w:fill="E1DFDD"/>
    </w:rPr>
  </w:style>
  <w:style w:type="character" w:customStyle="1" w:styleId="normaltextrun">
    <w:name w:val="normaltextrun"/>
    <w:basedOn w:val="DefaultParagraphFont"/>
    <w:rsid w:val="006B01EC"/>
  </w:style>
  <w:style w:type="character" w:customStyle="1" w:styleId="eop">
    <w:name w:val="eop"/>
    <w:basedOn w:val="DefaultParagraphFont"/>
    <w:rsid w:val="006B01EC"/>
  </w:style>
  <w:style w:type="paragraph" w:customStyle="1" w:styleId="paragraph">
    <w:name w:val="paragraph"/>
    <w:basedOn w:val="Normal"/>
    <w:rsid w:val="006B01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char">
    <w:name w:val="tabchar"/>
    <w:basedOn w:val="DefaultParagraphFont"/>
    <w:rsid w:val="006B01EC"/>
  </w:style>
  <w:style w:type="character" w:customStyle="1" w:styleId="scxw267556416">
    <w:name w:val="scxw267556416"/>
    <w:basedOn w:val="DefaultParagraphFont"/>
    <w:rsid w:val="00486AAB"/>
  </w:style>
  <w:style w:type="character" w:customStyle="1" w:styleId="wacimagecontainer">
    <w:name w:val="wacimagecontainer"/>
    <w:basedOn w:val="DefaultParagraphFont"/>
    <w:rsid w:val="006E3205"/>
  </w:style>
  <w:style w:type="paragraph" w:styleId="NormalWeb">
    <w:name w:val="Normal (Web)"/>
    <w:basedOn w:val="Normal"/>
    <w:uiPriority w:val="99"/>
    <w:unhideWhenUsed/>
    <w:rsid w:val="00E23F9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F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87446">
      <w:bodyDiv w:val="1"/>
      <w:marLeft w:val="0"/>
      <w:marRight w:val="0"/>
      <w:marTop w:val="0"/>
      <w:marBottom w:val="0"/>
      <w:divBdr>
        <w:top w:val="none" w:sz="0" w:space="0" w:color="auto"/>
        <w:left w:val="none" w:sz="0" w:space="0" w:color="auto"/>
        <w:bottom w:val="none" w:sz="0" w:space="0" w:color="auto"/>
        <w:right w:val="none" w:sz="0" w:space="0" w:color="auto"/>
      </w:divBdr>
      <w:divsChild>
        <w:div w:id="1898664687">
          <w:marLeft w:val="0"/>
          <w:marRight w:val="0"/>
          <w:marTop w:val="0"/>
          <w:marBottom w:val="0"/>
          <w:divBdr>
            <w:top w:val="none" w:sz="0" w:space="0" w:color="auto"/>
            <w:left w:val="none" w:sz="0" w:space="0" w:color="auto"/>
            <w:bottom w:val="none" w:sz="0" w:space="0" w:color="auto"/>
            <w:right w:val="none" w:sz="0" w:space="0" w:color="auto"/>
          </w:divBdr>
        </w:div>
        <w:div w:id="1253474053">
          <w:marLeft w:val="0"/>
          <w:marRight w:val="0"/>
          <w:marTop w:val="0"/>
          <w:marBottom w:val="0"/>
          <w:divBdr>
            <w:top w:val="none" w:sz="0" w:space="0" w:color="auto"/>
            <w:left w:val="none" w:sz="0" w:space="0" w:color="auto"/>
            <w:bottom w:val="none" w:sz="0" w:space="0" w:color="auto"/>
            <w:right w:val="none" w:sz="0" w:space="0" w:color="auto"/>
          </w:divBdr>
        </w:div>
        <w:div w:id="100035799">
          <w:marLeft w:val="0"/>
          <w:marRight w:val="0"/>
          <w:marTop w:val="0"/>
          <w:marBottom w:val="0"/>
          <w:divBdr>
            <w:top w:val="none" w:sz="0" w:space="0" w:color="auto"/>
            <w:left w:val="none" w:sz="0" w:space="0" w:color="auto"/>
            <w:bottom w:val="none" w:sz="0" w:space="0" w:color="auto"/>
            <w:right w:val="none" w:sz="0" w:space="0" w:color="auto"/>
          </w:divBdr>
        </w:div>
        <w:div w:id="419762234">
          <w:marLeft w:val="0"/>
          <w:marRight w:val="0"/>
          <w:marTop w:val="0"/>
          <w:marBottom w:val="0"/>
          <w:divBdr>
            <w:top w:val="none" w:sz="0" w:space="0" w:color="auto"/>
            <w:left w:val="none" w:sz="0" w:space="0" w:color="auto"/>
            <w:bottom w:val="none" w:sz="0" w:space="0" w:color="auto"/>
            <w:right w:val="none" w:sz="0" w:space="0" w:color="auto"/>
          </w:divBdr>
        </w:div>
        <w:div w:id="242571644">
          <w:marLeft w:val="0"/>
          <w:marRight w:val="0"/>
          <w:marTop w:val="0"/>
          <w:marBottom w:val="0"/>
          <w:divBdr>
            <w:top w:val="none" w:sz="0" w:space="0" w:color="auto"/>
            <w:left w:val="none" w:sz="0" w:space="0" w:color="auto"/>
            <w:bottom w:val="none" w:sz="0" w:space="0" w:color="auto"/>
            <w:right w:val="none" w:sz="0" w:space="0" w:color="auto"/>
          </w:divBdr>
        </w:div>
      </w:divsChild>
    </w:div>
    <w:div w:id="214855828">
      <w:bodyDiv w:val="1"/>
      <w:marLeft w:val="0"/>
      <w:marRight w:val="0"/>
      <w:marTop w:val="0"/>
      <w:marBottom w:val="0"/>
      <w:divBdr>
        <w:top w:val="none" w:sz="0" w:space="0" w:color="auto"/>
        <w:left w:val="none" w:sz="0" w:space="0" w:color="auto"/>
        <w:bottom w:val="none" w:sz="0" w:space="0" w:color="auto"/>
        <w:right w:val="none" w:sz="0" w:space="0" w:color="auto"/>
      </w:divBdr>
      <w:divsChild>
        <w:div w:id="1939680771">
          <w:marLeft w:val="0"/>
          <w:marRight w:val="0"/>
          <w:marTop w:val="0"/>
          <w:marBottom w:val="0"/>
          <w:divBdr>
            <w:top w:val="none" w:sz="0" w:space="0" w:color="auto"/>
            <w:left w:val="none" w:sz="0" w:space="0" w:color="auto"/>
            <w:bottom w:val="none" w:sz="0" w:space="0" w:color="auto"/>
            <w:right w:val="none" w:sz="0" w:space="0" w:color="auto"/>
          </w:divBdr>
          <w:divsChild>
            <w:div w:id="2029599845">
              <w:marLeft w:val="0"/>
              <w:marRight w:val="0"/>
              <w:marTop w:val="0"/>
              <w:marBottom w:val="0"/>
              <w:divBdr>
                <w:top w:val="none" w:sz="0" w:space="0" w:color="auto"/>
                <w:left w:val="none" w:sz="0" w:space="0" w:color="auto"/>
                <w:bottom w:val="none" w:sz="0" w:space="0" w:color="auto"/>
                <w:right w:val="none" w:sz="0" w:space="0" w:color="auto"/>
              </w:divBdr>
            </w:div>
            <w:div w:id="1603566994">
              <w:marLeft w:val="0"/>
              <w:marRight w:val="0"/>
              <w:marTop w:val="0"/>
              <w:marBottom w:val="0"/>
              <w:divBdr>
                <w:top w:val="none" w:sz="0" w:space="0" w:color="auto"/>
                <w:left w:val="none" w:sz="0" w:space="0" w:color="auto"/>
                <w:bottom w:val="none" w:sz="0" w:space="0" w:color="auto"/>
                <w:right w:val="none" w:sz="0" w:space="0" w:color="auto"/>
              </w:divBdr>
            </w:div>
          </w:divsChild>
        </w:div>
        <w:div w:id="570892798">
          <w:marLeft w:val="0"/>
          <w:marRight w:val="0"/>
          <w:marTop w:val="0"/>
          <w:marBottom w:val="0"/>
          <w:divBdr>
            <w:top w:val="none" w:sz="0" w:space="0" w:color="auto"/>
            <w:left w:val="none" w:sz="0" w:space="0" w:color="auto"/>
            <w:bottom w:val="none" w:sz="0" w:space="0" w:color="auto"/>
            <w:right w:val="none" w:sz="0" w:space="0" w:color="auto"/>
          </w:divBdr>
          <w:divsChild>
            <w:div w:id="912588860">
              <w:marLeft w:val="0"/>
              <w:marRight w:val="0"/>
              <w:marTop w:val="0"/>
              <w:marBottom w:val="0"/>
              <w:divBdr>
                <w:top w:val="none" w:sz="0" w:space="0" w:color="auto"/>
                <w:left w:val="none" w:sz="0" w:space="0" w:color="auto"/>
                <w:bottom w:val="none" w:sz="0" w:space="0" w:color="auto"/>
                <w:right w:val="none" w:sz="0" w:space="0" w:color="auto"/>
              </w:divBdr>
            </w:div>
            <w:div w:id="102530661">
              <w:marLeft w:val="0"/>
              <w:marRight w:val="0"/>
              <w:marTop w:val="0"/>
              <w:marBottom w:val="0"/>
              <w:divBdr>
                <w:top w:val="none" w:sz="0" w:space="0" w:color="auto"/>
                <w:left w:val="none" w:sz="0" w:space="0" w:color="auto"/>
                <w:bottom w:val="none" w:sz="0" w:space="0" w:color="auto"/>
                <w:right w:val="none" w:sz="0" w:space="0" w:color="auto"/>
              </w:divBdr>
            </w:div>
            <w:div w:id="10762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00412">
      <w:bodyDiv w:val="1"/>
      <w:marLeft w:val="0"/>
      <w:marRight w:val="0"/>
      <w:marTop w:val="0"/>
      <w:marBottom w:val="0"/>
      <w:divBdr>
        <w:top w:val="none" w:sz="0" w:space="0" w:color="auto"/>
        <w:left w:val="none" w:sz="0" w:space="0" w:color="auto"/>
        <w:bottom w:val="none" w:sz="0" w:space="0" w:color="auto"/>
        <w:right w:val="none" w:sz="0" w:space="0" w:color="auto"/>
      </w:divBdr>
    </w:div>
    <w:div w:id="350840087">
      <w:bodyDiv w:val="1"/>
      <w:marLeft w:val="0"/>
      <w:marRight w:val="0"/>
      <w:marTop w:val="0"/>
      <w:marBottom w:val="0"/>
      <w:divBdr>
        <w:top w:val="none" w:sz="0" w:space="0" w:color="auto"/>
        <w:left w:val="none" w:sz="0" w:space="0" w:color="auto"/>
        <w:bottom w:val="none" w:sz="0" w:space="0" w:color="auto"/>
        <w:right w:val="none" w:sz="0" w:space="0" w:color="auto"/>
      </w:divBdr>
      <w:divsChild>
        <w:div w:id="1323387124">
          <w:marLeft w:val="0"/>
          <w:marRight w:val="0"/>
          <w:marTop w:val="0"/>
          <w:marBottom w:val="0"/>
          <w:divBdr>
            <w:top w:val="none" w:sz="0" w:space="0" w:color="auto"/>
            <w:left w:val="none" w:sz="0" w:space="0" w:color="auto"/>
            <w:bottom w:val="none" w:sz="0" w:space="0" w:color="auto"/>
            <w:right w:val="none" w:sz="0" w:space="0" w:color="auto"/>
          </w:divBdr>
        </w:div>
        <w:div w:id="1180701174">
          <w:marLeft w:val="0"/>
          <w:marRight w:val="0"/>
          <w:marTop w:val="0"/>
          <w:marBottom w:val="0"/>
          <w:divBdr>
            <w:top w:val="none" w:sz="0" w:space="0" w:color="auto"/>
            <w:left w:val="none" w:sz="0" w:space="0" w:color="auto"/>
            <w:bottom w:val="none" w:sz="0" w:space="0" w:color="auto"/>
            <w:right w:val="none" w:sz="0" w:space="0" w:color="auto"/>
          </w:divBdr>
        </w:div>
      </w:divsChild>
    </w:div>
    <w:div w:id="393892793">
      <w:bodyDiv w:val="1"/>
      <w:marLeft w:val="0"/>
      <w:marRight w:val="0"/>
      <w:marTop w:val="0"/>
      <w:marBottom w:val="0"/>
      <w:divBdr>
        <w:top w:val="none" w:sz="0" w:space="0" w:color="auto"/>
        <w:left w:val="none" w:sz="0" w:space="0" w:color="auto"/>
        <w:bottom w:val="none" w:sz="0" w:space="0" w:color="auto"/>
        <w:right w:val="none" w:sz="0" w:space="0" w:color="auto"/>
      </w:divBdr>
    </w:div>
    <w:div w:id="498665534">
      <w:bodyDiv w:val="1"/>
      <w:marLeft w:val="0"/>
      <w:marRight w:val="0"/>
      <w:marTop w:val="0"/>
      <w:marBottom w:val="0"/>
      <w:divBdr>
        <w:top w:val="none" w:sz="0" w:space="0" w:color="auto"/>
        <w:left w:val="none" w:sz="0" w:space="0" w:color="auto"/>
        <w:bottom w:val="none" w:sz="0" w:space="0" w:color="auto"/>
        <w:right w:val="none" w:sz="0" w:space="0" w:color="auto"/>
      </w:divBdr>
      <w:divsChild>
        <w:div w:id="1897860094">
          <w:marLeft w:val="0"/>
          <w:marRight w:val="0"/>
          <w:marTop w:val="0"/>
          <w:marBottom w:val="0"/>
          <w:divBdr>
            <w:top w:val="none" w:sz="0" w:space="0" w:color="auto"/>
            <w:left w:val="none" w:sz="0" w:space="0" w:color="auto"/>
            <w:bottom w:val="none" w:sz="0" w:space="0" w:color="auto"/>
            <w:right w:val="none" w:sz="0" w:space="0" w:color="auto"/>
          </w:divBdr>
        </w:div>
        <w:div w:id="383263834">
          <w:marLeft w:val="0"/>
          <w:marRight w:val="0"/>
          <w:marTop w:val="0"/>
          <w:marBottom w:val="0"/>
          <w:divBdr>
            <w:top w:val="none" w:sz="0" w:space="0" w:color="auto"/>
            <w:left w:val="none" w:sz="0" w:space="0" w:color="auto"/>
            <w:bottom w:val="none" w:sz="0" w:space="0" w:color="auto"/>
            <w:right w:val="none" w:sz="0" w:space="0" w:color="auto"/>
          </w:divBdr>
        </w:div>
      </w:divsChild>
    </w:div>
    <w:div w:id="664095443">
      <w:bodyDiv w:val="1"/>
      <w:marLeft w:val="0"/>
      <w:marRight w:val="0"/>
      <w:marTop w:val="0"/>
      <w:marBottom w:val="0"/>
      <w:divBdr>
        <w:top w:val="none" w:sz="0" w:space="0" w:color="auto"/>
        <w:left w:val="none" w:sz="0" w:space="0" w:color="auto"/>
        <w:bottom w:val="none" w:sz="0" w:space="0" w:color="auto"/>
        <w:right w:val="none" w:sz="0" w:space="0" w:color="auto"/>
      </w:divBdr>
      <w:divsChild>
        <w:div w:id="285820483">
          <w:marLeft w:val="0"/>
          <w:marRight w:val="0"/>
          <w:marTop w:val="0"/>
          <w:marBottom w:val="0"/>
          <w:divBdr>
            <w:top w:val="none" w:sz="0" w:space="0" w:color="auto"/>
            <w:left w:val="none" w:sz="0" w:space="0" w:color="auto"/>
            <w:bottom w:val="none" w:sz="0" w:space="0" w:color="auto"/>
            <w:right w:val="none" w:sz="0" w:space="0" w:color="auto"/>
          </w:divBdr>
        </w:div>
        <w:div w:id="151260011">
          <w:marLeft w:val="0"/>
          <w:marRight w:val="0"/>
          <w:marTop w:val="0"/>
          <w:marBottom w:val="0"/>
          <w:divBdr>
            <w:top w:val="none" w:sz="0" w:space="0" w:color="auto"/>
            <w:left w:val="none" w:sz="0" w:space="0" w:color="auto"/>
            <w:bottom w:val="none" w:sz="0" w:space="0" w:color="auto"/>
            <w:right w:val="none" w:sz="0" w:space="0" w:color="auto"/>
          </w:divBdr>
        </w:div>
        <w:div w:id="135725099">
          <w:marLeft w:val="0"/>
          <w:marRight w:val="0"/>
          <w:marTop w:val="0"/>
          <w:marBottom w:val="0"/>
          <w:divBdr>
            <w:top w:val="none" w:sz="0" w:space="0" w:color="auto"/>
            <w:left w:val="none" w:sz="0" w:space="0" w:color="auto"/>
            <w:bottom w:val="none" w:sz="0" w:space="0" w:color="auto"/>
            <w:right w:val="none" w:sz="0" w:space="0" w:color="auto"/>
          </w:divBdr>
        </w:div>
        <w:div w:id="206525186">
          <w:marLeft w:val="0"/>
          <w:marRight w:val="0"/>
          <w:marTop w:val="0"/>
          <w:marBottom w:val="0"/>
          <w:divBdr>
            <w:top w:val="none" w:sz="0" w:space="0" w:color="auto"/>
            <w:left w:val="none" w:sz="0" w:space="0" w:color="auto"/>
            <w:bottom w:val="none" w:sz="0" w:space="0" w:color="auto"/>
            <w:right w:val="none" w:sz="0" w:space="0" w:color="auto"/>
          </w:divBdr>
        </w:div>
        <w:div w:id="662242437">
          <w:marLeft w:val="0"/>
          <w:marRight w:val="0"/>
          <w:marTop w:val="0"/>
          <w:marBottom w:val="0"/>
          <w:divBdr>
            <w:top w:val="none" w:sz="0" w:space="0" w:color="auto"/>
            <w:left w:val="none" w:sz="0" w:space="0" w:color="auto"/>
            <w:bottom w:val="none" w:sz="0" w:space="0" w:color="auto"/>
            <w:right w:val="none" w:sz="0" w:space="0" w:color="auto"/>
          </w:divBdr>
        </w:div>
        <w:div w:id="1928346673">
          <w:marLeft w:val="0"/>
          <w:marRight w:val="0"/>
          <w:marTop w:val="0"/>
          <w:marBottom w:val="0"/>
          <w:divBdr>
            <w:top w:val="none" w:sz="0" w:space="0" w:color="auto"/>
            <w:left w:val="none" w:sz="0" w:space="0" w:color="auto"/>
            <w:bottom w:val="none" w:sz="0" w:space="0" w:color="auto"/>
            <w:right w:val="none" w:sz="0" w:space="0" w:color="auto"/>
          </w:divBdr>
        </w:div>
        <w:div w:id="985627032">
          <w:marLeft w:val="0"/>
          <w:marRight w:val="0"/>
          <w:marTop w:val="0"/>
          <w:marBottom w:val="0"/>
          <w:divBdr>
            <w:top w:val="none" w:sz="0" w:space="0" w:color="auto"/>
            <w:left w:val="none" w:sz="0" w:space="0" w:color="auto"/>
            <w:bottom w:val="none" w:sz="0" w:space="0" w:color="auto"/>
            <w:right w:val="none" w:sz="0" w:space="0" w:color="auto"/>
          </w:divBdr>
        </w:div>
        <w:div w:id="1529948759">
          <w:marLeft w:val="0"/>
          <w:marRight w:val="0"/>
          <w:marTop w:val="0"/>
          <w:marBottom w:val="0"/>
          <w:divBdr>
            <w:top w:val="none" w:sz="0" w:space="0" w:color="auto"/>
            <w:left w:val="none" w:sz="0" w:space="0" w:color="auto"/>
            <w:bottom w:val="none" w:sz="0" w:space="0" w:color="auto"/>
            <w:right w:val="none" w:sz="0" w:space="0" w:color="auto"/>
          </w:divBdr>
        </w:div>
        <w:div w:id="1813788246">
          <w:marLeft w:val="0"/>
          <w:marRight w:val="0"/>
          <w:marTop w:val="0"/>
          <w:marBottom w:val="0"/>
          <w:divBdr>
            <w:top w:val="none" w:sz="0" w:space="0" w:color="auto"/>
            <w:left w:val="none" w:sz="0" w:space="0" w:color="auto"/>
            <w:bottom w:val="none" w:sz="0" w:space="0" w:color="auto"/>
            <w:right w:val="none" w:sz="0" w:space="0" w:color="auto"/>
          </w:divBdr>
        </w:div>
        <w:div w:id="132795040">
          <w:marLeft w:val="0"/>
          <w:marRight w:val="0"/>
          <w:marTop w:val="0"/>
          <w:marBottom w:val="0"/>
          <w:divBdr>
            <w:top w:val="none" w:sz="0" w:space="0" w:color="auto"/>
            <w:left w:val="none" w:sz="0" w:space="0" w:color="auto"/>
            <w:bottom w:val="none" w:sz="0" w:space="0" w:color="auto"/>
            <w:right w:val="none" w:sz="0" w:space="0" w:color="auto"/>
          </w:divBdr>
        </w:div>
        <w:div w:id="12921846">
          <w:marLeft w:val="0"/>
          <w:marRight w:val="0"/>
          <w:marTop w:val="0"/>
          <w:marBottom w:val="0"/>
          <w:divBdr>
            <w:top w:val="none" w:sz="0" w:space="0" w:color="auto"/>
            <w:left w:val="none" w:sz="0" w:space="0" w:color="auto"/>
            <w:bottom w:val="none" w:sz="0" w:space="0" w:color="auto"/>
            <w:right w:val="none" w:sz="0" w:space="0" w:color="auto"/>
          </w:divBdr>
        </w:div>
        <w:div w:id="269288766">
          <w:marLeft w:val="0"/>
          <w:marRight w:val="0"/>
          <w:marTop w:val="0"/>
          <w:marBottom w:val="0"/>
          <w:divBdr>
            <w:top w:val="none" w:sz="0" w:space="0" w:color="auto"/>
            <w:left w:val="none" w:sz="0" w:space="0" w:color="auto"/>
            <w:bottom w:val="none" w:sz="0" w:space="0" w:color="auto"/>
            <w:right w:val="none" w:sz="0" w:space="0" w:color="auto"/>
          </w:divBdr>
        </w:div>
      </w:divsChild>
    </w:div>
    <w:div w:id="688019799">
      <w:bodyDiv w:val="1"/>
      <w:marLeft w:val="0"/>
      <w:marRight w:val="0"/>
      <w:marTop w:val="0"/>
      <w:marBottom w:val="0"/>
      <w:divBdr>
        <w:top w:val="none" w:sz="0" w:space="0" w:color="auto"/>
        <w:left w:val="none" w:sz="0" w:space="0" w:color="auto"/>
        <w:bottom w:val="none" w:sz="0" w:space="0" w:color="auto"/>
        <w:right w:val="none" w:sz="0" w:space="0" w:color="auto"/>
      </w:divBdr>
      <w:divsChild>
        <w:div w:id="43337751">
          <w:marLeft w:val="0"/>
          <w:marRight w:val="0"/>
          <w:marTop w:val="0"/>
          <w:marBottom w:val="0"/>
          <w:divBdr>
            <w:top w:val="none" w:sz="0" w:space="0" w:color="auto"/>
            <w:left w:val="none" w:sz="0" w:space="0" w:color="auto"/>
            <w:bottom w:val="none" w:sz="0" w:space="0" w:color="auto"/>
            <w:right w:val="none" w:sz="0" w:space="0" w:color="auto"/>
          </w:divBdr>
          <w:divsChild>
            <w:div w:id="530649346">
              <w:marLeft w:val="0"/>
              <w:marRight w:val="0"/>
              <w:marTop w:val="0"/>
              <w:marBottom w:val="0"/>
              <w:divBdr>
                <w:top w:val="none" w:sz="0" w:space="0" w:color="auto"/>
                <w:left w:val="none" w:sz="0" w:space="0" w:color="auto"/>
                <w:bottom w:val="none" w:sz="0" w:space="0" w:color="auto"/>
                <w:right w:val="none" w:sz="0" w:space="0" w:color="auto"/>
              </w:divBdr>
            </w:div>
            <w:div w:id="306592075">
              <w:marLeft w:val="0"/>
              <w:marRight w:val="0"/>
              <w:marTop w:val="0"/>
              <w:marBottom w:val="0"/>
              <w:divBdr>
                <w:top w:val="none" w:sz="0" w:space="0" w:color="auto"/>
                <w:left w:val="none" w:sz="0" w:space="0" w:color="auto"/>
                <w:bottom w:val="none" w:sz="0" w:space="0" w:color="auto"/>
                <w:right w:val="none" w:sz="0" w:space="0" w:color="auto"/>
              </w:divBdr>
            </w:div>
            <w:div w:id="545335821">
              <w:marLeft w:val="0"/>
              <w:marRight w:val="0"/>
              <w:marTop w:val="0"/>
              <w:marBottom w:val="0"/>
              <w:divBdr>
                <w:top w:val="none" w:sz="0" w:space="0" w:color="auto"/>
                <w:left w:val="none" w:sz="0" w:space="0" w:color="auto"/>
                <w:bottom w:val="none" w:sz="0" w:space="0" w:color="auto"/>
                <w:right w:val="none" w:sz="0" w:space="0" w:color="auto"/>
              </w:divBdr>
            </w:div>
            <w:div w:id="1303775244">
              <w:marLeft w:val="0"/>
              <w:marRight w:val="0"/>
              <w:marTop w:val="0"/>
              <w:marBottom w:val="0"/>
              <w:divBdr>
                <w:top w:val="none" w:sz="0" w:space="0" w:color="auto"/>
                <w:left w:val="none" w:sz="0" w:space="0" w:color="auto"/>
                <w:bottom w:val="none" w:sz="0" w:space="0" w:color="auto"/>
                <w:right w:val="none" w:sz="0" w:space="0" w:color="auto"/>
              </w:divBdr>
            </w:div>
            <w:div w:id="768701287">
              <w:marLeft w:val="0"/>
              <w:marRight w:val="0"/>
              <w:marTop w:val="0"/>
              <w:marBottom w:val="0"/>
              <w:divBdr>
                <w:top w:val="none" w:sz="0" w:space="0" w:color="auto"/>
                <w:left w:val="none" w:sz="0" w:space="0" w:color="auto"/>
                <w:bottom w:val="none" w:sz="0" w:space="0" w:color="auto"/>
                <w:right w:val="none" w:sz="0" w:space="0" w:color="auto"/>
              </w:divBdr>
            </w:div>
            <w:div w:id="1449665831">
              <w:marLeft w:val="0"/>
              <w:marRight w:val="0"/>
              <w:marTop w:val="0"/>
              <w:marBottom w:val="0"/>
              <w:divBdr>
                <w:top w:val="none" w:sz="0" w:space="0" w:color="auto"/>
                <w:left w:val="none" w:sz="0" w:space="0" w:color="auto"/>
                <w:bottom w:val="none" w:sz="0" w:space="0" w:color="auto"/>
                <w:right w:val="none" w:sz="0" w:space="0" w:color="auto"/>
              </w:divBdr>
            </w:div>
            <w:div w:id="1849371269">
              <w:marLeft w:val="0"/>
              <w:marRight w:val="0"/>
              <w:marTop w:val="0"/>
              <w:marBottom w:val="0"/>
              <w:divBdr>
                <w:top w:val="none" w:sz="0" w:space="0" w:color="auto"/>
                <w:left w:val="none" w:sz="0" w:space="0" w:color="auto"/>
                <w:bottom w:val="none" w:sz="0" w:space="0" w:color="auto"/>
                <w:right w:val="none" w:sz="0" w:space="0" w:color="auto"/>
              </w:divBdr>
            </w:div>
            <w:div w:id="1129859397">
              <w:marLeft w:val="0"/>
              <w:marRight w:val="0"/>
              <w:marTop w:val="0"/>
              <w:marBottom w:val="0"/>
              <w:divBdr>
                <w:top w:val="none" w:sz="0" w:space="0" w:color="auto"/>
                <w:left w:val="none" w:sz="0" w:space="0" w:color="auto"/>
                <w:bottom w:val="none" w:sz="0" w:space="0" w:color="auto"/>
                <w:right w:val="none" w:sz="0" w:space="0" w:color="auto"/>
              </w:divBdr>
            </w:div>
            <w:div w:id="199325761">
              <w:marLeft w:val="0"/>
              <w:marRight w:val="0"/>
              <w:marTop w:val="0"/>
              <w:marBottom w:val="0"/>
              <w:divBdr>
                <w:top w:val="none" w:sz="0" w:space="0" w:color="auto"/>
                <w:left w:val="none" w:sz="0" w:space="0" w:color="auto"/>
                <w:bottom w:val="none" w:sz="0" w:space="0" w:color="auto"/>
                <w:right w:val="none" w:sz="0" w:space="0" w:color="auto"/>
              </w:divBdr>
            </w:div>
          </w:divsChild>
        </w:div>
        <w:div w:id="948706000">
          <w:marLeft w:val="0"/>
          <w:marRight w:val="0"/>
          <w:marTop w:val="0"/>
          <w:marBottom w:val="0"/>
          <w:divBdr>
            <w:top w:val="none" w:sz="0" w:space="0" w:color="auto"/>
            <w:left w:val="none" w:sz="0" w:space="0" w:color="auto"/>
            <w:bottom w:val="none" w:sz="0" w:space="0" w:color="auto"/>
            <w:right w:val="none" w:sz="0" w:space="0" w:color="auto"/>
          </w:divBdr>
        </w:div>
        <w:div w:id="1018850423">
          <w:marLeft w:val="0"/>
          <w:marRight w:val="0"/>
          <w:marTop w:val="0"/>
          <w:marBottom w:val="0"/>
          <w:divBdr>
            <w:top w:val="none" w:sz="0" w:space="0" w:color="auto"/>
            <w:left w:val="none" w:sz="0" w:space="0" w:color="auto"/>
            <w:bottom w:val="none" w:sz="0" w:space="0" w:color="auto"/>
            <w:right w:val="none" w:sz="0" w:space="0" w:color="auto"/>
          </w:divBdr>
        </w:div>
        <w:div w:id="1024211031">
          <w:marLeft w:val="0"/>
          <w:marRight w:val="0"/>
          <w:marTop w:val="0"/>
          <w:marBottom w:val="0"/>
          <w:divBdr>
            <w:top w:val="none" w:sz="0" w:space="0" w:color="auto"/>
            <w:left w:val="none" w:sz="0" w:space="0" w:color="auto"/>
            <w:bottom w:val="none" w:sz="0" w:space="0" w:color="auto"/>
            <w:right w:val="none" w:sz="0" w:space="0" w:color="auto"/>
          </w:divBdr>
        </w:div>
        <w:div w:id="1830559076">
          <w:marLeft w:val="0"/>
          <w:marRight w:val="0"/>
          <w:marTop w:val="0"/>
          <w:marBottom w:val="0"/>
          <w:divBdr>
            <w:top w:val="none" w:sz="0" w:space="0" w:color="auto"/>
            <w:left w:val="none" w:sz="0" w:space="0" w:color="auto"/>
            <w:bottom w:val="none" w:sz="0" w:space="0" w:color="auto"/>
            <w:right w:val="none" w:sz="0" w:space="0" w:color="auto"/>
          </w:divBdr>
        </w:div>
        <w:div w:id="200360740">
          <w:marLeft w:val="0"/>
          <w:marRight w:val="0"/>
          <w:marTop w:val="0"/>
          <w:marBottom w:val="0"/>
          <w:divBdr>
            <w:top w:val="none" w:sz="0" w:space="0" w:color="auto"/>
            <w:left w:val="none" w:sz="0" w:space="0" w:color="auto"/>
            <w:bottom w:val="none" w:sz="0" w:space="0" w:color="auto"/>
            <w:right w:val="none" w:sz="0" w:space="0" w:color="auto"/>
          </w:divBdr>
        </w:div>
        <w:div w:id="1462532603">
          <w:marLeft w:val="0"/>
          <w:marRight w:val="0"/>
          <w:marTop w:val="0"/>
          <w:marBottom w:val="0"/>
          <w:divBdr>
            <w:top w:val="none" w:sz="0" w:space="0" w:color="auto"/>
            <w:left w:val="none" w:sz="0" w:space="0" w:color="auto"/>
            <w:bottom w:val="none" w:sz="0" w:space="0" w:color="auto"/>
            <w:right w:val="none" w:sz="0" w:space="0" w:color="auto"/>
          </w:divBdr>
        </w:div>
        <w:div w:id="1337851943">
          <w:marLeft w:val="0"/>
          <w:marRight w:val="0"/>
          <w:marTop w:val="0"/>
          <w:marBottom w:val="0"/>
          <w:divBdr>
            <w:top w:val="none" w:sz="0" w:space="0" w:color="auto"/>
            <w:left w:val="none" w:sz="0" w:space="0" w:color="auto"/>
            <w:bottom w:val="none" w:sz="0" w:space="0" w:color="auto"/>
            <w:right w:val="none" w:sz="0" w:space="0" w:color="auto"/>
          </w:divBdr>
        </w:div>
        <w:div w:id="1677227982">
          <w:marLeft w:val="0"/>
          <w:marRight w:val="0"/>
          <w:marTop w:val="0"/>
          <w:marBottom w:val="0"/>
          <w:divBdr>
            <w:top w:val="none" w:sz="0" w:space="0" w:color="auto"/>
            <w:left w:val="none" w:sz="0" w:space="0" w:color="auto"/>
            <w:bottom w:val="none" w:sz="0" w:space="0" w:color="auto"/>
            <w:right w:val="none" w:sz="0" w:space="0" w:color="auto"/>
          </w:divBdr>
        </w:div>
        <w:div w:id="1105658949">
          <w:marLeft w:val="0"/>
          <w:marRight w:val="0"/>
          <w:marTop w:val="0"/>
          <w:marBottom w:val="0"/>
          <w:divBdr>
            <w:top w:val="none" w:sz="0" w:space="0" w:color="auto"/>
            <w:left w:val="none" w:sz="0" w:space="0" w:color="auto"/>
            <w:bottom w:val="none" w:sz="0" w:space="0" w:color="auto"/>
            <w:right w:val="none" w:sz="0" w:space="0" w:color="auto"/>
          </w:divBdr>
        </w:div>
        <w:div w:id="1319579440">
          <w:marLeft w:val="0"/>
          <w:marRight w:val="0"/>
          <w:marTop w:val="0"/>
          <w:marBottom w:val="0"/>
          <w:divBdr>
            <w:top w:val="none" w:sz="0" w:space="0" w:color="auto"/>
            <w:left w:val="none" w:sz="0" w:space="0" w:color="auto"/>
            <w:bottom w:val="none" w:sz="0" w:space="0" w:color="auto"/>
            <w:right w:val="none" w:sz="0" w:space="0" w:color="auto"/>
          </w:divBdr>
        </w:div>
        <w:div w:id="1470786679">
          <w:marLeft w:val="0"/>
          <w:marRight w:val="0"/>
          <w:marTop w:val="0"/>
          <w:marBottom w:val="0"/>
          <w:divBdr>
            <w:top w:val="none" w:sz="0" w:space="0" w:color="auto"/>
            <w:left w:val="none" w:sz="0" w:space="0" w:color="auto"/>
            <w:bottom w:val="none" w:sz="0" w:space="0" w:color="auto"/>
            <w:right w:val="none" w:sz="0" w:space="0" w:color="auto"/>
          </w:divBdr>
        </w:div>
        <w:div w:id="1018003163">
          <w:marLeft w:val="0"/>
          <w:marRight w:val="0"/>
          <w:marTop w:val="0"/>
          <w:marBottom w:val="0"/>
          <w:divBdr>
            <w:top w:val="none" w:sz="0" w:space="0" w:color="auto"/>
            <w:left w:val="none" w:sz="0" w:space="0" w:color="auto"/>
            <w:bottom w:val="none" w:sz="0" w:space="0" w:color="auto"/>
            <w:right w:val="none" w:sz="0" w:space="0" w:color="auto"/>
          </w:divBdr>
        </w:div>
        <w:div w:id="1365709463">
          <w:marLeft w:val="0"/>
          <w:marRight w:val="0"/>
          <w:marTop w:val="0"/>
          <w:marBottom w:val="0"/>
          <w:divBdr>
            <w:top w:val="none" w:sz="0" w:space="0" w:color="auto"/>
            <w:left w:val="none" w:sz="0" w:space="0" w:color="auto"/>
            <w:bottom w:val="none" w:sz="0" w:space="0" w:color="auto"/>
            <w:right w:val="none" w:sz="0" w:space="0" w:color="auto"/>
          </w:divBdr>
        </w:div>
      </w:divsChild>
    </w:div>
    <w:div w:id="786852359">
      <w:bodyDiv w:val="1"/>
      <w:marLeft w:val="0"/>
      <w:marRight w:val="0"/>
      <w:marTop w:val="0"/>
      <w:marBottom w:val="0"/>
      <w:divBdr>
        <w:top w:val="none" w:sz="0" w:space="0" w:color="auto"/>
        <w:left w:val="none" w:sz="0" w:space="0" w:color="auto"/>
        <w:bottom w:val="none" w:sz="0" w:space="0" w:color="auto"/>
        <w:right w:val="none" w:sz="0" w:space="0" w:color="auto"/>
      </w:divBdr>
    </w:div>
    <w:div w:id="856698731">
      <w:bodyDiv w:val="1"/>
      <w:marLeft w:val="0"/>
      <w:marRight w:val="0"/>
      <w:marTop w:val="0"/>
      <w:marBottom w:val="0"/>
      <w:divBdr>
        <w:top w:val="none" w:sz="0" w:space="0" w:color="auto"/>
        <w:left w:val="none" w:sz="0" w:space="0" w:color="auto"/>
        <w:bottom w:val="none" w:sz="0" w:space="0" w:color="auto"/>
        <w:right w:val="none" w:sz="0" w:space="0" w:color="auto"/>
      </w:divBdr>
    </w:div>
    <w:div w:id="1036933703">
      <w:bodyDiv w:val="1"/>
      <w:marLeft w:val="0"/>
      <w:marRight w:val="0"/>
      <w:marTop w:val="0"/>
      <w:marBottom w:val="0"/>
      <w:divBdr>
        <w:top w:val="none" w:sz="0" w:space="0" w:color="auto"/>
        <w:left w:val="none" w:sz="0" w:space="0" w:color="auto"/>
        <w:bottom w:val="none" w:sz="0" w:space="0" w:color="auto"/>
        <w:right w:val="none" w:sz="0" w:space="0" w:color="auto"/>
      </w:divBdr>
    </w:div>
    <w:div w:id="1081223286">
      <w:bodyDiv w:val="1"/>
      <w:marLeft w:val="0"/>
      <w:marRight w:val="0"/>
      <w:marTop w:val="0"/>
      <w:marBottom w:val="0"/>
      <w:divBdr>
        <w:top w:val="none" w:sz="0" w:space="0" w:color="auto"/>
        <w:left w:val="none" w:sz="0" w:space="0" w:color="auto"/>
        <w:bottom w:val="none" w:sz="0" w:space="0" w:color="auto"/>
        <w:right w:val="none" w:sz="0" w:space="0" w:color="auto"/>
      </w:divBdr>
    </w:div>
    <w:div w:id="1266578935">
      <w:bodyDiv w:val="1"/>
      <w:marLeft w:val="0"/>
      <w:marRight w:val="0"/>
      <w:marTop w:val="0"/>
      <w:marBottom w:val="0"/>
      <w:divBdr>
        <w:top w:val="none" w:sz="0" w:space="0" w:color="auto"/>
        <w:left w:val="none" w:sz="0" w:space="0" w:color="auto"/>
        <w:bottom w:val="none" w:sz="0" w:space="0" w:color="auto"/>
        <w:right w:val="none" w:sz="0" w:space="0" w:color="auto"/>
      </w:divBdr>
    </w:div>
    <w:div w:id="1392532742">
      <w:bodyDiv w:val="1"/>
      <w:marLeft w:val="0"/>
      <w:marRight w:val="0"/>
      <w:marTop w:val="0"/>
      <w:marBottom w:val="0"/>
      <w:divBdr>
        <w:top w:val="none" w:sz="0" w:space="0" w:color="auto"/>
        <w:left w:val="none" w:sz="0" w:space="0" w:color="auto"/>
        <w:bottom w:val="none" w:sz="0" w:space="0" w:color="auto"/>
        <w:right w:val="none" w:sz="0" w:space="0" w:color="auto"/>
      </w:divBdr>
    </w:div>
    <w:div w:id="1394934324">
      <w:bodyDiv w:val="1"/>
      <w:marLeft w:val="0"/>
      <w:marRight w:val="0"/>
      <w:marTop w:val="0"/>
      <w:marBottom w:val="0"/>
      <w:divBdr>
        <w:top w:val="none" w:sz="0" w:space="0" w:color="auto"/>
        <w:left w:val="none" w:sz="0" w:space="0" w:color="auto"/>
        <w:bottom w:val="none" w:sz="0" w:space="0" w:color="auto"/>
        <w:right w:val="none" w:sz="0" w:space="0" w:color="auto"/>
      </w:divBdr>
      <w:divsChild>
        <w:div w:id="271666111">
          <w:marLeft w:val="0"/>
          <w:marRight w:val="0"/>
          <w:marTop w:val="0"/>
          <w:marBottom w:val="0"/>
          <w:divBdr>
            <w:top w:val="none" w:sz="0" w:space="0" w:color="auto"/>
            <w:left w:val="none" w:sz="0" w:space="0" w:color="auto"/>
            <w:bottom w:val="none" w:sz="0" w:space="0" w:color="auto"/>
            <w:right w:val="none" w:sz="0" w:space="0" w:color="auto"/>
          </w:divBdr>
        </w:div>
        <w:div w:id="158079715">
          <w:marLeft w:val="0"/>
          <w:marRight w:val="0"/>
          <w:marTop w:val="0"/>
          <w:marBottom w:val="0"/>
          <w:divBdr>
            <w:top w:val="none" w:sz="0" w:space="0" w:color="auto"/>
            <w:left w:val="none" w:sz="0" w:space="0" w:color="auto"/>
            <w:bottom w:val="none" w:sz="0" w:space="0" w:color="auto"/>
            <w:right w:val="none" w:sz="0" w:space="0" w:color="auto"/>
          </w:divBdr>
        </w:div>
        <w:div w:id="2082871020">
          <w:marLeft w:val="0"/>
          <w:marRight w:val="0"/>
          <w:marTop w:val="0"/>
          <w:marBottom w:val="0"/>
          <w:divBdr>
            <w:top w:val="none" w:sz="0" w:space="0" w:color="auto"/>
            <w:left w:val="none" w:sz="0" w:space="0" w:color="auto"/>
            <w:bottom w:val="none" w:sz="0" w:space="0" w:color="auto"/>
            <w:right w:val="none" w:sz="0" w:space="0" w:color="auto"/>
          </w:divBdr>
        </w:div>
        <w:div w:id="1921909962">
          <w:marLeft w:val="0"/>
          <w:marRight w:val="0"/>
          <w:marTop w:val="0"/>
          <w:marBottom w:val="0"/>
          <w:divBdr>
            <w:top w:val="none" w:sz="0" w:space="0" w:color="auto"/>
            <w:left w:val="none" w:sz="0" w:space="0" w:color="auto"/>
            <w:bottom w:val="none" w:sz="0" w:space="0" w:color="auto"/>
            <w:right w:val="none" w:sz="0" w:space="0" w:color="auto"/>
          </w:divBdr>
        </w:div>
        <w:div w:id="1313214057">
          <w:marLeft w:val="0"/>
          <w:marRight w:val="0"/>
          <w:marTop w:val="0"/>
          <w:marBottom w:val="0"/>
          <w:divBdr>
            <w:top w:val="none" w:sz="0" w:space="0" w:color="auto"/>
            <w:left w:val="none" w:sz="0" w:space="0" w:color="auto"/>
            <w:bottom w:val="none" w:sz="0" w:space="0" w:color="auto"/>
            <w:right w:val="none" w:sz="0" w:space="0" w:color="auto"/>
          </w:divBdr>
        </w:div>
      </w:divsChild>
    </w:div>
    <w:div w:id="1474760097">
      <w:bodyDiv w:val="1"/>
      <w:marLeft w:val="0"/>
      <w:marRight w:val="0"/>
      <w:marTop w:val="0"/>
      <w:marBottom w:val="0"/>
      <w:divBdr>
        <w:top w:val="none" w:sz="0" w:space="0" w:color="auto"/>
        <w:left w:val="none" w:sz="0" w:space="0" w:color="auto"/>
        <w:bottom w:val="none" w:sz="0" w:space="0" w:color="auto"/>
        <w:right w:val="none" w:sz="0" w:space="0" w:color="auto"/>
      </w:divBdr>
      <w:divsChild>
        <w:div w:id="716395582">
          <w:marLeft w:val="0"/>
          <w:marRight w:val="0"/>
          <w:marTop w:val="0"/>
          <w:marBottom w:val="0"/>
          <w:divBdr>
            <w:top w:val="none" w:sz="0" w:space="0" w:color="auto"/>
            <w:left w:val="none" w:sz="0" w:space="0" w:color="auto"/>
            <w:bottom w:val="none" w:sz="0" w:space="0" w:color="auto"/>
            <w:right w:val="none" w:sz="0" w:space="0" w:color="auto"/>
          </w:divBdr>
        </w:div>
        <w:div w:id="22289942">
          <w:marLeft w:val="0"/>
          <w:marRight w:val="0"/>
          <w:marTop w:val="0"/>
          <w:marBottom w:val="0"/>
          <w:divBdr>
            <w:top w:val="none" w:sz="0" w:space="0" w:color="auto"/>
            <w:left w:val="none" w:sz="0" w:space="0" w:color="auto"/>
            <w:bottom w:val="none" w:sz="0" w:space="0" w:color="auto"/>
            <w:right w:val="none" w:sz="0" w:space="0" w:color="auto"/>
          </w:divBdr>
        </w:div>
        <w:div w:id="898132529">
          <w:marLeft w:val="0"/>
          <w:marRight w:val="0"/>
          <w:marTop w:val="0"/>
          <w:marBottom w:val="0"/>
          <w:divBdr>
            <w:top w:val="none" w:sz="0" w:space="0" w:color="auto"/>
            <w:left w:val="none" w:sz="0" w:space="0" w:color="auto"/>
            <w:bottom w:val="none" w:sz="0" w:space="0" w:color="auto"/>
            <w:right w:val="none" w:sz="0" w:space="0" w:color="auto"/>
          </w:divBdr>
        </w:div>
        <w:div w:id="77410966">
          <w:marLeft w:val="0"/>
          <w:marRight w:val="0"/>
          <w:marTop w:val="0"/>
          <w:marBottom w:val="0"/>
          <w:divBdr>
            <w:top w:val="none" w:sz="0" w:space="0" w:color="auto"/>
            <w:left w:val="none" w:sz="0" w:space="0" w:color="auto"/>
            <w:bottom w:val="none" w:sz="0" w:space="0" w:color="auto"/>
            <w:right w:val="none" w:sz="0" w:space="0" w:color="auto"/>
          </w:divBdr>
        </w:div>
        <w:div w:id="1187987477">
          <w:marLeft w:val="0"/>
          <w:marRight w:val="0"/>
          <w:marTop w:val="0"/>
          <w:marBottom w:val="0"/>
          <w:divBdr>
            <w:top w:val="none" w:sz="0" w:space="0" w:color="auto"/>
            <w:left w:val="none" w:sz="0" w:space="0" w:color="auto"/>
            <w:bottom w:val="none" w:sz="0" w:space="0" w:color="auto"/>
            <w:right w:val="none" w:sz="0" w:space="0" w:color="auto"/>
          </w:divBdr>
        </w:div>
        <w:div w:id="23989803">
          <w:marLeft w:val="0"/>
          <w:marRight w:val="0"/>
          <w:marTop w:val="0"/>
          <w:marBottom w:val="0"/>
          <w:divBdr>
            <w:top w:val="none" w:sz="0" w:space="0" w:color="auto"/>
            <w:left w:val="none" w:sz="0" w:space="0" w:color="auto"/>
            <w:bottom w:val="none" w:sz="0" w:space="0" w:color="auto"/>
            <w:right w:val="none" w:sz="0" w:space="0" w:color="auto"/>
          </w:divBdr>
        </w:div>
        <w:div w:id="449713461">
          <w:marLeft w:val="0"/>
          <w:marRight w:val="0"/>
          <w:marTop w:val="0"/>
          <w:marBottom w:val="0"/>
          <w:divBdr>
            <w:top w:val="none" w:sz="0" w:space="0" w:color="auto"/>
            <w:left w:val="none" w:sz="0" w:space="0" w:color="auto"/>
            <w:bottom w:val="none" w:sz="0" w:space="0" w:color="auto"/>
            <w:right w:val="none" w:sz="0" w:space="0" w:color="auto"/>
          </w:divBdr>
        </w:div>
        <w:div w:id="408307257">
          <w:marLeft w:val="0"/>
          <w:marRight w:val="0"/>
          <w:marTop w:val="0"/>
          <w:marBottom w:val="0"/>
          <w:divBdr>
            <w:top w:val="none" w:sz="0" w:space="0" w:color="auto"/>
            <w:left w:val="none" w:sz="0" w:space="0" w:color="auto"/>
            <w:bottom w:val="none" w:sz="0" w:space="0" w:color="auto"/>
            <w:right w:val="none" w:sz="0" w:space="0" w:color="auto"/>
          </w:divBdr>
        </w:div>
        <w:div w:id="557671892">
          <w:marLeft w:val="0"/>
          <w:marRight w:val="0"/>
          <w:marTop w:val="0"/>
          <w:marBottom w:val="0"/>
          <w:divBdr>
            <w:top w:val="none" w:sz="0" w:space="0" w:color="auto"/>
            <w:left w:val="none" w:sz="0" w:space="0" w:color="auto"/>
            <w:bottom w:val="none" w:sz="0" w:space="0" w:color="auto"/>
            <w:right w:val="none" w:sz="0" w:space="0" w:color="auto"/>
          </w:divBdr>
        </w:div>
        <w:div w:id="217667466">
          <w:marLeft w:val="0"/>
          <w:marRight w:val="0"/>
          <w:marTop w:val="0"/>
          <w:marBottom w:val="0"/>
          <w:divBdr>
            <w:top w:val="none" w:sz="0" w:space="0" w:color="auto"/>
            <w:left w:val="none" w:sz="0" w:space="0" w:color="auto"/>
            <w:bottom w:val="none" w:sz="0" w:space="0" w:color="auto"/>
            <w:right w:val="none" w:sz="0" w:space="0" w:color="auto"/>
          </w:divBdr>
        </w:div>
        <w:div w:id="1831755688">
          <w:marLeft w:val="0"/>
          <w:marRight w:val="0"/>
          <w:marTop w:val="0"/>
          <w:marBottom w:val="0"/>
          <w:divBdr>
            <w:top w:val="none" w:sz="0" w:space="0" w:color="auto"/>
            <w:left w:val="none" w:sz="0" w:space="0" w:color="auto"/>
            <w:bottom w:val="none" w:sz="0" w:space="0" w:color="auto"/>
            <w:right w:val="none" w:sz="0" w:space="0" w:color="auto"/>
          </w:divBdr>
        </w:div>
        <w:div w:id="1713994555">
          <w:marLeft w:val="0"/>
          <w:marRight w:val="0"/>
          <w:marTop w:val="0"/>
          <w:marBottom w:val="0"/>
          <w:divBdr>
            <w:top w:val="none" w:sz="0" w:space="0" w:color="auto"/>
            <w:left w:val="none" w:sz="0" w:space="0" w:color="auto"/>
            <w:bottom w:val="none" w:sz="0" w:space="0" w:color="auto"/>
            <w:right w:val="none" w:sz="0" w:space="0" w:color="auto"/>
          </w:divBdr>
        </w:div>
        <w:div w:id="546261067">
          <w:marLeft w:val="0"/>
          <w:marRight w:val="0"/>
          <w:marTop w:val="0"/>
          <w:marBottom w:val="0"/>
          <w:divBdr>
            <w:top w:val="none" w:sz="0" w:space="0" w:color="auto"/>
            <w:left w:val="none" w:sz="0" w:space="0" w:color="auto"/>
            <w:bottom w:val="none" w:sz="0" w:space="0" w:color="auto"/>
            <w:right w:val="none" w:sz="0" w:space="0" w:color="auto"/>
          </w:divBdr>
        </w:div>
        <w:div w:id="15355409">
          <w:marLeft w:val="0"/>
          <w:marRight w:val="0"/>
          <w:marTop w:val="0"/>
          <w:marBottom w:val="0"/>
          <w:divBdr>
            <w:top w:val="none" w:sz="0" w:space="0" w:color="auto"/>
            <w:left w:val="none" w:sz="0" w:space="0" w:color="auto"/>
            <w:bottom w:val="none" w:sz="0" w:space="0" w:color="auto"/>
            <w:right w:val="none" w:sz="0" w:space="0" w:color="auto"/>
          </w:divBdr>
        </w:div>
        <w:div w:id="114717776">
          <w:marLeft w:val="0"/>
          <w:marRight w:val="0"/>
          <w:marTop w:val="0"/>
          <w:marBottom w:val="0"/>
          <w:divBdr>
            <w:top w:val="none" w:sz="0" w:space="0" w:color="auto"/>
            <w:left w:val="none" w:sz="0" w:space="0" w:color="auto"/>
            <w:bottom w:val="none" w:sz="0" w:space="0" w:color="auto"/>
            <w:right w:val="none" w:sz="0" w:space="0" w:color="auto"/>
          </w:divBdr>
        </w:div>
        <w:div w:id="1128204517">
          <w:marLeft w:val="0"/>
          <w:marRight w:val="0"/>
          <w:marTop w:val="0"/>
          <w:marBottom w:val="0"/>
          <w:divBdr>
            <w:top w:val="none" w:sz="0" w:space="0" w:color="auto"/>
            <w:left w:val="none" w:sz="0" w:space="0" w:color="auto"/>
            <w:bottom w:val="none" w:sz="0" w:space="0" w:color="auto"/>
            <w:right w:val="none" w:sz="0" w:space="0" w:color="auto"/>
          </w:divBdr>
        </w:div>
        <w:div w:id="1405569422">
          <w:marLeft w:val="0"/>
          <w:marRight w:val="0"/>
          <w:marTop w:val="0"/>
          <w:marBottom w:val="0"/>
          <w:divBdr>
            <w:top w:val="none" w:sz="0" w:space="0" w:color="auto"/>
            <w:left w:val="none" w:sz="0" w:space="0" w:color="auto"/>
            <w:bottom w:val="none" w:sz="0" w:space="0" w:color="auto"/>
            <w:right w:val="none" w:sz="0" w:space="0" w:color="auto"/>
          </w:divBdr>
        </w:div>
        <w:div w:id="2052263343">
          <w:marLeft w:val="0"/>
          <w:marRight w:val="0"/>
          <w:marTop w:val="0"/>
          <w:marBottom w:val="0"/>
          <w:divBdr>
            <w:top w:val="none" w:sz="0" w:space="0" w:color="auto"/>
            <w:left w:val="none" w:sz="0" w:space="0" w:color="auto"/>
            <w:bottom w:val="none" w:sz="0" w:space="0" w:color="auto"/>
            <w:right w:val="none" w:sz="0" w:space="0" w:color="auto"/>
          </w:divBdr>
        </w:div>
        <w:div w:id="161119307">
          <w:marLeft w:val="0"/>
          <w:marRight w:val="0"/>
          <w:marTop w:val="0"/>
          <w:marBottom w:val="0"/>
          <w:divBdr>
            <w:top w:val="none" w:sz="0" w:space="0" w:color="auto"/>
            <w:left w:val="none" w:sz="0" w:space="0" w:color="auto"/>
            <w:bottom w:val="none" w:sz="0" w:space="0" w:color="auto"/>
            <w:right w:val="none" w:sz="0" w:space="0" w:color="auto"/>
          </w:divBdr>
        </w:div>
        <w:div w:id="1853060055">
          <w:marLeft w:val="0"/>
          <w:marRight w:val="0"/>
          <w:marTop w:val="0"/>
          <w:marBottom w:val="0"/>
          <w:divBdr>
            <w:top w:val="none" w:sz="0" w:space="0" w:color="auto"/>
            <w:left w:val="none" w:sz="0" w:space="0" w:color="auto"/>
            <w:bottom w:val="none" w:sz="0" w:space="0" w:color="auto"/>
            <w:right w:val="none" w:sz="0" w:space="0" w:color="auto"/>
          </w:divBdr>
        </w:div>
        <w:div w:id="436367608">
          <w:marLeft w:val="0"/>
          <w:marRight w:val="0"/>
          <w:marTop w:val="0"/>
          <w:marBottom w:val="0"/>
          <w:divBdr>
            <w:top w:val="none" w:sz="0" w:space="0" w:color="auto"/>
            <w:left w:val="none" w:sz="0" w:space="0" w:color="auto"/>
            <w:bottom w:val="none" w:sz="0" w:space="0" w:color="auto"/>
            <w:right w:val="none" w:sz="0" w:space="0" w:color="auto"/>
          </w:divBdr>
        </w:div>
        <w:div w:id="2066682564">
          <w:marLeft w:val="0"/>
          <w:marRight w:val="0"/>
          <w:marTop w:val="0"/>
          <w:marBottom w:val="0"/>
          <w:divBdr>
            <w:top w:val="none" w:sz="0" w:space="0" w:color="auto"/>
            <w:left w:val="none" w:sz="0" w:space="0" w:color="auto"/>
            <w:bottom w:val="none" w:sz="0" w:space="0" w:color="auto"/>
            <w:right w:val="none" w:sz="0" w:space="0" w:color="auto"/>
          </w:divBdr>
        </w:div>
        <w:div w:id="1945842822">
          <w:marLeft w:val="0"/>
          <w:marRight w:val="0"/>
          <w:marTop w:val="0"/>
          <w:marBottom w:val="0"/>
          <w:divBdr>
            <w:top w:val="none" w:sz="0" w:space="0" w:color="auto"/>
            <w:left w:val="none" w:sz="0" w:space="0" w:color="auto"/>
            <w:bottom w:val="none" w:sz="0" w:space="0" w:color="auto"/>
            <w:right w:val="none" w:sz="0" w:space="0" w:color="auto"/>
          </w:divBdr>
        </w:div>
        <w:div w:id="2132093985">
          <w:marLeft w:val="0"/>
          <w:marRight w:val="0"/>
          <w:marTop w:val="0"/>
          <w:marBottom w:val="0"/>
          <w:divBdr>
            <w:top w:val="none" w:sz="0" w:space="0" w:color="auto"/>
            <w:left w:val="none" w:sz="0" w:space="0" w:color="auto"/>
            <w:bottom w:val="none" w:sz="0" w:space="0" w:color="auto"/>
            <w:right w:val="none" w:sz="0" w:space="0" w:color="auto"/>
          </w:divBdr>
        </w:div>
        <w:div w:id="1954481561">
          <w:marLeft w:val="0"/>
          <w:marRight w:val="0"/>
          <w:marTop w:val="0"/>
          <w:marBottom w:val="0"/>
          <w:divBdr>
            <w:top w:val="none" w:sz="0" w:space="0" w:color="auto"/>
            <w:left w:val="none" w:sz="0" w:space="0" w:color="auto"/>
            <w:bottom w:val="none" w:sz="0" w:space="0" w:color="auto"/>
            <w:right w:val="none" w:sz="0" w:space="0" w:color="auto"/>
          </w:divBdr>
        </w:div>
        <w:div w:id="901674663">
          <w:marLeft w:val="0"/>
          <w:marRight w:val="0"/>
          <w:marTop w:val="0"/>
          <w:marBottom w:val="0"/>
          <w:divBdr>
            <w:top w:val="none" w:sz="0" w:space="0" w:color="auto"/>
            <w:left w:val="none" w:sz="0" w:space="0" w:color="auto"/>
            <w:bottom w:val="none" w:sz="0" w:space="0" w:color="auto"/>
            <w:right w:val="none" w:sz="0" w:space="0" w:color="auto"/>
          </w:divBdr>
        </w:div>
        <w:div w:id="347369706">
          <w:marLeft w:val="0"/>
          <w:marRight w:val="0"/>
          <w:marTop w:val="0"/>
          <w:marBottom w:val="0"/>
          <w:divBdr>
            <w:top w:val="none" w:sz="0" w:space="0" w:color="auto"/>
            <w:left w:val="none" w:sz="0" w:space="0" w:color="auto"/>
            <w:bottom w:val="none" w:sz="0" w:space="0" w:color="auto"/>
            <w:right w:val="none" w:sz="0" w:space="0" w:color="auto"/>
          </w:divBdr>
        </w:div>
        <w:div w:id="1682970494">
          <w:marLeft w:val="0"/>
          <w:marRight w:val="0"/>
          <w:marTop w:val="0"/>
          <w:marBottom w:val="0"/>
          <w:divBdr>
            <w:top w:val="none" w:sz="0" w:space="0" w:color="auto"/>
            <w:left w:val="none" w:sz="0" w:space="0" w:color="auto"/>
            <w:bottom w:val="none" w:sz="0" w:space="0" w:color="auto"/>
            <w:right w:val="none" w:sz="0" w:space="0" w:color="auto"/>
          </w:divBdr>
        </w:div>
        <w:div w:id="1156845809">
          <w:marLeft w:val="0"/>
          <w:marRight w:val="0"/>
          <w:marTop w:val="0"/>
          <w:marBottom w:val="0"/>
          <w:divBdr>
            <w:top w:val="none" w:sz="0" w:space="0" w:color="auto"/>
            <w:left w:val="none" w:sz="0" w:space="0" w:color="auto"/>
            <w:bottom w:val="none" w:sz="0" w:space="0" w:color="auto"/>
            <w:right w:val="none" w:sz="0" w:space="0" w:color="auto"/>
          </w:divBdr>
        </w:div>
        <w:div w:id="1844779410">
          <w:marLeft w:val="0"/>
          <w:marRight w:val="0"/>
          <w:marTop w:val="0"/>
          <w:marBottom w:val="0"/>
          <w:divBdr>
            <w:top w:val="none" w:sz="0" w:space="0" w:color="auto"/>
            <w:left w:val="none" w:sz="0" w:space="0" w:color="auto"/>
            <w:bottom w:val="none" w:sz="0" w:space="0" w:color="auto"/>
            <w:right w:val="none" w:sz="0" w:space="0" w:color="auto"/>
          </w:divBdr>
        </w:div>
        <w:div w:id="228266720">
          <w:marLeft w:val="0"/>
          <w:marRight w:val="0"/>
          <w:marTop w:val="0"/>
          <w:marBottom w:val="0"/>
          <w:divBdr>
            <w:top w:val="none" w:sz="0" w:space="0" w:color="auto"/>
            <w:left w:val="none" w:sz="0" w:space="0" w:color="auto"/>
            <w:bottom w:val="none" w:sz="0" w:space="0" w:color="auto"/>
            <w:right w:val="none" w:sz="0" w:space="0" w:color="auto"/>
          </w:divBdr>
        </w:div>
        <w:div w:id="911504794">
          <w:marLeft w:val="0"/>
          <w:marRight w:val="0"/>
          <w:marTop w:val="0"/>
          <w:marBottom w:val="0"/>
          <w:divBdr>
            <w:top w:val="none" w:sz="0" w:space="0" w:color="auto"/>
            <w:left w:val="none" w:sz="0" w:space="0" w:color="auto"/>
            <w:bottom w:val="none" w:sz="0" w:space="0" w:color="auto"/>
            <w:right w:val="none" w:sz="0" w:space="0" w:color="auto"/>
          </w:divBdr>
        </w:div>
        <w:div w:id="1320966727">
          <w:marLeft w:val="0"/>
          <w:marRight w:val="0"/>
          <w:marTop w:val="0"/>
          <w:marBottom w:val="0"/>
          <w:divBdr>
            <w:top w:val="none" w:sz="0" w:space="0" w:color="auto"/>
            <w:left w:val="none" w:sz="0" w:space="0" w:color="auto"/>
            <w:bottom w:val="none" w:sz="0" w:space="0" w:color="auto"/>
            <w:right w:val="none" w:sz="0" w:space="0" w:color="auto"/>
          </w:divBdr>
        </w:div>
        <w:div w:id="76948087">
          <w:marLeft w:val="0"/>
          <w:marRight w:val="0"/>
          <w:marTop w:val="0"/>
          <w:marBottom w:val="0"/>
          <w:divBdr>
            <w:top w:val="none" w:sz="0" w:space="0" w:color="auto"/>
            <w:left w:val="none" w:sz="0" w:space="0" w:color="auto"/>
            <w:bottom w:val="none" w:sz="0" w:space="0" w:color="auto"/>
            <w:right w:val="none" w:sz="0" w:space="0" w:color="auto"/>
          </w:divBdr>
        </w:div>
        <w:div w:id="1205211055">
          <w:marLeft w:val="0"/>
          <w:marRight w:val="0"/>
          <w:marTop w:val="0"/>
          <w:marBottom w:val="0"/>
          <w:divBdr>
            <w:top w:val="none" w:sz="0" w:space="0" w:color="auto"/>
            <w:left w:val="none" w:sz="0" w:space="0" w:color="auto"/>
            <w:bottom w:val="none" w:sz="0" w:space="0" w:color="auto"/>
            <w:right w:val="none" w:sz="0" w:space="0" w:color="auto"/>
          </w:divBdr>
        </w:div>
        <w:div w:id="806554045">
          <w:marLeft w:val="0"/>
          <w:marRight w:val="0"/>
          <w:marTop w:val="0"/>
          <w:marBottom w:val="0"/>
          <w:divBdr>
            <w:top w:val="none" w:sz="0" w:space="0" w:color="auto"/>
            <w:left w:val="none" w:sz="0" w:space="0" w:color="auto"/>
            <w:bottom w:val="none" w:sz="0" w:space="0" w:color="auto"/>
            <w:right w:val="none" w:sz="0" w:space="0" w:color="auto"/>
          </w:divBdr>
        </w:div>
        <w:div w:id="891698151">
          <w:marLeft w:val="0"/>
          <w:marRight w:val="0"/>
          <w:marTop w:val="0"/>
          <w:marBottom w:val="0"/>
          <w:divBdr>
            <w:top w:val="none" w:sz="0" w:space="0" w:color="auto"/>
            <w:left w:val="none" w:sz="0" w:space="0" w:color="auto"/>
            <w:bottom w:val="none" w:sz="0" w:space="0" w:color="auto"/>
            <w:right w:val="none" w:sz="0" w:space="0" w:color="auto"/>
          </w:divBdr>
        </w:div>
        <w:div w:id="924802501">
          <w:marLeft w:val="0"/>
          <w:marRight w:val="0"/>
          <w:marTop w:val="0"/>
          <w:marBottom w:val="0"/>
          <w:divBdr>
            <w:top w:val="none" w:sz="0" w:space="0" w:color="auto"/>
            <w:left w:val="none" w:sz="0" w:space="0" w:color="auto"/>
            <w:bottom w:val="none" w:sz="0" w:space="0" w:color="auto"/>
            <w:right w:val="none" w:sz="0" w:space="0" w:color="auto"/>
          </w:divBdr>
        </w:div>
        <w:div w:id="2126997832">
          <w:marLeft w:val="0"/>
          <w:marRight w:val="0"/>
          <w:marTop w:val="0"/>
          <w:marBottom w:val="0"/>
          <w:divBdr>
            <w:top w:val="none" w:sz="0" w:space="0" w:color="auto"/>
            <w:left w:val="none" w:sz="0" w:space="0" w:color="auto"/>
            <w:bottom w:val="none" w:sz="0" w:space="0" w:color="auto"/>
            <w:right w:val="none" w:sz="0" w:space="0" w:color="auto"/>
          </w:divBdr>
        </w:div>
        <w:div w:id="71203257">
          <w:marLeft w:val="0"/>
          <w:marRight w:val="0"/>
          <w:marTop w:val="0"/>
          <w:marBottom w:val="0"/>
          <w:divBdr>
            <w:top w:val="none" w:sz="0" w:space="0" w:color="auto"/>
            <w:left w:val="none" w:sz="0" w:space="0" w:color="auto"/>
            <w:bottom w:val="none" w:sz="0" w:space="0" w:color="auto"/>
            <w:right w:val="none" w:sz="0" w:space="0" w:color="auto"/>
          </w:divBdr>
        </w:div>
        <w:div w:id="1718966080">
          <w:marLeft w:val="0"/>
          <w:marRight w:val="0"/>
          <w:marTop w:val="0"/>
          <w:marBottom w:val="0"/>
          <w:divBdr>
            <w:top w:val="none" w:sz="0" w:space="0" w:color="auto"/>
            <w:left w:val="none" w:sz="0" w:space="0" w:color="auto"/>
            <w:bottom w:val="none" w:sz="0" w:space="0" w:color="auto"/>
            <w:right w:val="none" w:sz="0" w:space="0" w:color="auto"/>
          </w:divBdr>
        </w:div>
        <w:div w:id="1201747711">
          <w:marLeft w:val="0"/>
          <w:marRight w:val="0"/>
          <w:marTop w:val="0"/>
          <w:marBottom w:val="0"/>
          <w:divBdr>
            <w:top w:val="none" w:sz="0" w:space="0" w:color="auto"/>
            <w:left w:val="none" w:sz="0" w:space="0" w:color="auto"/>
            <w:bottom w:val="none" w:sz="0" w:space="0" w:color="auto"/>
            <w:right w:val="none" w:sz="0" w:space="0" w:color="auto"/>
          </w:divBdr>
        </w:div>
        <w:div w:id="1521704162">
          <w:marLeft w:val="0"/>
          <w:marRight w:val="0"/>
          <w:marTop w:val="0"/>
          <w:marBottom w:val="0"/>
          <w:divBdr>
            <w:top w:val="none" w:sz="0" w:space="0" w:color="auto"/>
            <w:left w:val="none" w:sz="0" w:space="0" w:color="auto"/>
            <w:bottom w:val="none" w:sz="0" w:space="0" w:color="auto"/>
            <w:right w:val="none" w:sz="0" w:space="0" w:color="auto"/>
          </w:divBdr>
        </w:div>
        <w:div w:id="1874028844">
          <w:marLeft w:val="0"/>
          <w:marRight w:val="0"/>
          <w:marTop w:val="0"/>
          <w:marBottom w:val="0"/>
          <w:divBdr>
            <w:top w:val="none" w:sz="0" w:space="0" w:color="auto"/>
            <w:left w:val="none" w:sz="0" w:space="0" w:color="auto"/>
            <w:bottom w:val="none" w:sz="0" w:space="0" w:color="auto"/>
            <w:right w:val="none" w:sz="0" w:space="0" w:color="auto"/>
          </w:divBdr>
        </w:div>
      </w:divsChild>
    </w:div>
    <w:div w:id="1654334628">
      <w:bodyDiv w:val="1"/>
      <w:marLeft w:val="0"/>
      <w:marRight w:val="0"/>
      <w:marTop w:val="0"/>
      <w:marBottom w:val="0"/>
      <w:divBdr>
        <w:top w:val="none" w:sz="0" w:space="0" w:color="auto"/>
        <w:left w:val="none" w:sz="0" w:space="0" w:color="auto"/>
        <w:bottom w:val="none" w:sz="0" w:space="0" w:color="auto"/>
        <w:right w:val="none" w:sz="0" w:space="0" w:color="auto"/>
      </w:divBdr>
    </w:div>
    <w:div w:id="1676612294">
      <w:bodyDiv w:val="1"/>
      <w:marLeft w:val="0"/>
      <w:marRight w:val="0"/>
      <w:marTop w:val="0"/>
      <w:marBottom w:val="0"/>
      <w:divBdr>
        <w:top w:val="none" w:sz="0" w:space="0" w:color="auto"/>
        <w:left w:val="none" w:sz="0" w:space="0" w:color="auto"/>
        <w:bottom w:val="none" w:sz="0" w:space="0" w:color="auto"/>
        <w:right w:val="none" w:sz="0" w:space="0" w:color="auto"/>
      </w:divBdr>
      <w:divsChild>
        <w:div w:id="769008497">
          <w:marLeft w:val="0"/>
          <w:marRight w:val="0"/>
          <w:marTop w:val="0"/>
          <w:marBottom w:val="0"/>
          <w:divBdr>
            <w:top w:val="none" w:sz="0" w:space="0" w:color="auto"/>
            <w:left w:val="none" w:sz="0" w:space="0" w:color="auto"/>
            <w:bottom w:val="none" w:sz="0" w:space="0" w:color="auto"/>
            <w:right w:val="none" w:sz="0" w:space="0" w:color="auto"/>
          </w:divBdr>
        </w:div>
        <w:div w:id="1205020287">
          <w:marLeft w:val="0"/>
          <w:marRight w:val="0"/>
          <w:marTop w:val="0"/>
          <w:marBottom w:val="0"/>
          <w:divBdr>
            <w:top w:val="none" w:sz="0" w:space="0" w:color="auto"/>
            <w:left w:val="none" w:sz="0" w:space="0" w:color="auto"/>
            <w:bottom w:val="none" w:sz="0" w:space="0" w:color="auto"/>
            <w:right w:val="none" w:sz="0" w:space="0" w:color="auto"/>
          </w:divBdr>
        </w:div>
      </w:divsChild>
    </w:div>
    <w:div w:id="1694844316">
      <w:bodyDiv w:val="1"/>
      <w:marLeft w:val="0"/>
      <w:marRight w:val="0"/>
      <w:marTop w:val="0"/>
      <w:marBottom w:val="0"/>
      <w:divBdr>
        <w:top w:val="none" w:sz="0" w:space="0" w:color="auto"/>
        <w:left w:val="none" w:sz="0" w:space="0" w:color="auto"/>
        <w:bottom w:val="none" w:sz="0" w:space="0" w:color="auto"/>
        <w:right w:val="none" w:sz="0" w:space="0" w:color="auto"/>
      </w:divBdr>
      <w:divsChild>
        <w:div w:id="1027951942">
          <w:marLeft w:val="0"/>
          <w:marRight w:val="0"/>
          <w:marTop w:val="0"/>
          <w:marBottom w:val="0"/>
          <w:divBdr>
            <w:top w:val="none" w:sz="0" w:space="0" w:color="auto"/>
            <w:left w:val="none" w:sz="0" w:space="0" w:color="auto"/>
            <w:bottom w:val="none" w:sz="0" w:space="0" w:color="auto"/>
            <w:right w:val="none" w:sz="0" w:space="0" w:color="auto"/>
          </w:divBdr>
        </w:div>
        <w:div w:id="820266214">
          <w:marLeft w:val="0"/>
          <w:marRight w:val="0"/>
          <w:marTop w:val="0"/>
          <w:marBottom w:val="0"/>
          <w:divBdr>
            <w:top w:val="none" w:sz="0" w:space="0" w:color="auto"/>
            <w:left w:val="none" w:sz="0" w:space="0" w:color="auto"/>
            <w:bottom w:val="none" w:sz="0" w:space="0" w:color="auto"/>
            <w:right w:val="none" w:sz="0" w:space="0" w:color="auto"/>
          </w:divBdr>
        </w:div>
        <w:div w:id="1200044250">
          <w:marLeft w:val="0"/>
          <w:marRight w:val="0"/>
          <w:marTop w:val="0"/>
          <w:marBottom w:val="0"/>
          <w:divBdr>
            <w:top w:val="none" w:sz="0" w:space="0" w:color="auto"/>
            <w:left w:val="none" w:sz="0" w:space="0" w:color="auto"/>
            <w:bottom w:val="none" w:sz="0" w:space="0" w:color="auto"/>
            <w:right w:val="none" w:sz="0" w:space="0" w:color="auto"/>
          </w:divBdr>
        </w:div>
        <w:div w:id="1482651637">
          <w:marLeft w:val="0"/>
          <w:marRight w:val="0"/>
          <w:marTop w:val="0"/>
          <w:marBottom w:val="0"/>
          <w:divBdr>
            <w:top w:val="none" w:sz="0" w:space="0" w:color="auto"/>
            <w:left w:val="none" w:sz="0" w:space="0" w:color="auto"/>
            <w:bottom w:val="none" w:sz="0" w:space="0" w:color="auto"/>
            <w:right w:val="none" w:sz="0" w:space="0" w:color="auto"/>
          </w:divBdr>
        </w:div>
        <w:div w:id="265843955">
          <w:marLeft w:val="0"/>
          <w:marRight w:val="0"/>
          <w:marTop w:val="0"/>
          <w:marBottom w:val="0"/>
          <w:divBdr>
            <w:top w:val="none" w:sz="0" w:space="0" w:color="auto"/>
            <w:left w:val="none" w:sz="0" w:space="0" w:color="auto"/>
            <w:bottom w:val="none" w:sz="0" w:space="0" w:color="auto"/>
            <w:right w:val="none" w:sz="0" w:space="0" w:color="auto"/>
          </w:divBdr>
        </w:div>
        <w:div w:id="402879193">
          <w:marLeft w:val="0"/>
          <w:marRight w:val="0"/>
          <w:marTop w:val="0"/>
          <w:marBottom w:val="0"/>
          <w:divBdr>
            <w:top w:val="none" w:sz="0" w:space="0" w:color="auto"/>
            <w:left w:val="none" w:sz="0" w:space="0" w:color="auto"/>
            <w:bottom w:val="none" w:sz="0" w:space="0" w:color="auto"/>
            <w:right w:val="none" w:sz="0" w:space="0" w:color="auto"/>
          </w:divBdr>
        </w:div>
        <w:div w:id="435835372">
          <w:marLeft w:val="0"/>
          <w:marRight w:val="0"/>
          <w:marTop w:val="0"/>
          <w:marBottom w:val="0"/>
          <w:divBdr>
            <w:top w:val="none" w:sz="0" w:space="0" w:color="auto"/>
            <w:left w:val="none" w:sz="0" w:space="0" w:color="auto"/>
            <w:bottom w:val="none" w:sz="0" w:space="0" w:color="auto"/>
            <w:right w:val="none" w:sz="0" w:space="0" w:color="auto"/>
          </w:divBdr>
        </w:div>
        <w:div w:id="508763564">
          <w:marLeft w:val="0"/>
          <w:marRight w:val="0"/>
          <w:marTop w:val="0"/>
          <w:marBottom w:val="0"/>
          <w:divBdr>
            <w:top w:val="none" w:sz="0" w:space="0" w:color="auto"/>
            <w:left w:val="none" w:sz="0" w:space="0" w:color="auto"/>
            <w:bottom w:val="none" w:sz="0" w:space="0" w:color="auto"/>
            <w:right w:val="none" w:sz="0" w:space="0" w:color="auto"/>
          </w:divBdr>
        </w:div>
      </w:divsChild>
    </w:div>
    <w:div w:id="1727102274">
      <w:bodyDiv w:val="1"/>
      <w:marLeft w:val="0"/>
      <w:marRight w:val="0"/>
      <w:marTop w:val="0"/>
      <w:marBottom w:val="0"/>
      <w:divBdr>
        <w:top w:val="none" w:sz="0" w:space="0" w:color="auto"/>
        <w:left w:val="none" w:sz="0" w:space="0" w:color="auto"/>
        <w:bottom w:val="none" w:sz="0" w:space="0" w:color="auto"/>
        <w:right w:val="none" w:sz="0" w:space="0" w:color="auto"/>
      </w:divBdr>
      <w:divsChild>
        <w:div w:id="1434281312">
          <w:marLeft w:val="0"/>
          <w:marRight w:val="0"/>
          <w:marTop w:val="0"/>
          <w:marBottom w:val="0"/>
          <w:divBdr>
            <w:top w:val="none" w:sz="0" w:space="0" w:color="auto"/>
            <w:left w:val="none" w:sz="0" w:space="0" w:color="auto"/>
            <w:bottom w:val="none" w:sz="0" w:space="0" w:color="auto"/>
            <w:right w:val="none" w:sz="0" w:space="0" w:color="auto"/>
          </w:divBdr>
        </w:div>
        <w:div w:id="870342697">
          <w:marLeft w:val="0"/>
          <w:marRight w:val="0"/>
          <w:marTop w:val="0"/>
          <w:marBottom w:val="0"/>
          <w:divBdr>
            <w:top w:val="none" w:sz="0" w:space="0" w:color="auto"/>
            <w:left w:val="none" w:sz="0" w:space="0" w:color="auto"/>
            <w:bottom w:val="none" w:sz="0" w:space="0" w:color="auto"/>
            <w:right w:val="none" w:sz="0" w:space="0" w:color="auto"/>
          </w:divBdr>
        </w:div>
        <w:div w:id="545064056">
          <w:marLeft w:val="0"/>
          <w:marRight w:val="0"/>
          <w:marTop w:val="0"/>
          <w:marBottom w:val="0"/>
          <w:divBdr>
            <w:top w:val="none" w:sz="0" w:space="0" w:color="auto"/>
            <w:left w:val="none" w:sz="0" w:space="0" w:color="auto"/>
            <w:bottom w:val="none" w:sz="0" w:space="0" w:color="auto"/>
            <w:right w:val="none" w:sz="0" w:space="0" w:color="auto"/>
          </w:divBdr>
        </w:div>
      </w:divsChild>
    </w:div>
    <w:div w:id="1761632483">
      <w:bodyDiv w:val="1"/>
      <w:marLeft w:val="0"/>
      <w:marRight w:val="0"/>
      <w:marTop w:val="0"/>
      <w:marBottom w:val="0"/>
      <w:divBdr>
        <w:top w:val="none" w:sz="0" w:space="0" w:color="auto"/>
        <w:left w:val="none" w:sz="0" w:space="0" w:color="auto"/>
        <w:bottom w:val="none" w:sz="0" w:space="0" w:color="auto"/>
        <w:right w:val="none" w:sz="0" w:space="0" w:color="auto"/>
      </w:divBdr>
      <w:divsChild>
        <w:div w:id="807360741">
          <w:marLeft w:val="0"/>
          <w:marRight w:val="0"/>
          <w:marTop w:val="0"/>
          <w:marBottom w:val="0"/>
          <w:divBdr>
            <w:top w:val="none" w:sz="0" w:space="0" w:color="auto"/>
            <w:left w:val="none" w:sz="0" w:space="0" w:color="auto"/>
            <w:bottom w:val="none" w:sz="0" w:space="0" w:color="auto"/>
            <w:right w:val="none" w:sz="0" w:space="0" w:color="auto"/>
          </w:divBdr>
        </w:div>
        <w:div w:id="1722485968">
          <w:marLeft w:val="0"/>
          <w:marRight w:val="0"/>
          <w:marTop w:val="0"/>
          <w:marBottom w:val="0"/>
          <w:divBdr>
            <w:top w:val="none" w:sz="0" w:space="0" w:color="auto"/>
            <w:left w:val="none" w:sz="0" w:space="0" w:color="auto"/>
            <w:bottom w:val="none" w:sz="0" w:space="0" w:color="auto"/>
            <w:right w:val="none" w:sz="0" w:space="0" w:color="auto"/>
          </w:divBdr>
        </w:div>
        <w:div w:id="243879465">
          <w:marLeft w:val="0"/>
          <w:marRight w:val="0"/>
          <w:marTop w:val="0"/>
          <w:marBottom w:val="0"/>
          <w:divBdr>
            <w:top w:val="none" w:sz="0" w:space="0" w:color="auto"/>
            <w:left w:val="none" w:sz="0" w:space="0" w:color="auto"/>
            <w:bottom w:val="none" w:sz="0" w:space="0" w:color="auto"/>
            <w:right w:val="none" w:sz="0" w:space="0" w:color="auto"/>
          </w:divBdr>
        </w:div>
        <w:div w:id="219295206">
          <w:marLeft w:val="0"/>
          <w:marRight w:val="0"/>
          <w:marTop w:val="0"/>
          <w:marBottom w:val="0"/>
          <w:divBdr>
            <w:top w:val="none" w:sz="0" w:space="0" w:color="auto"/>
            <w:left w:val="none" w:sz="0" w:space="0" w:color="auto"/>
            <w:bottom w:val="none" w:sz="0" w:space="0" w:color="auto"/>
            <w:right w:val="none" w:sz="0" w:space="0" w:color="auto"/>
          </w:divBdr>
        </w:div>
        <w:div w:id="1519351549">
          <w:marLeft w:val="0"/>
          <w:marRight w:val="0"/>
          <w:marTop w:val="0"/>
          <w:marBottom w:val="0"/>
          <w:divBdr>
            <w:top w:val="none" w:sz="0" w:space="0" w:color="auto"/>
            <w:left w:val="none" w:sz="0" w:space="0" w:color="auto"/>
            <w:bottom w:val="none" w:sz="0" w:space="0" w:color="auto"/>
            <w:right w:val="none" w:sz="0" w:space="0" w:color="auto"/>
          </w:divBdr>
        </w:div>
      </w:divsChild>
    </w:div>
    <w:div w:id="1827017579">
      <w:bodyDiv w:val="1"/>
      <w:marLeft w:val="0"/>
      <w:marRight w:val="0"/>
      <w:marTop w:val="0"/>
      <w:marBottom w:val="0"/>
      <w:divBdr>
        <w:top w:val="none" w:sz="0" w:space="0" w:color="auto"/>
        <w:left w:val="none" w:sz="0" w:space="0" w:color="auto"/>
        <w:bottom w:val="none" w:sz="0" w:space="0" w:color="auto"/>
        <w:right w:val="none" w:sz="0" w:space="0" w:color="auto"/>
      </w:divBdr>
    </w:div>
    <w:div w:id="2078748724">
      <w:bodyDiv w:val="1"/>
      <w:marLeft w:val="0"/>
      <w:marRight w:val="0"/>
      <w:marTop w:val="0"/>
      <w:marBottom w:val="0"/>
      <w:divBdr>
        <w:top w:val="none" w:sz="0" w:space="0" w:color="auto"/>
        <w:left w:val="none" w:sz="0" w:space="0" w:color="auto"/>
        <w:bottom w:val="none" w:sz="0" w:space="0" w:color="auto"/>
        <w:right w:val="none" w:sz="0" w:space="0" w:color="auto"/>
      </w:divBdr>
      <w:divsChild>
        <w:div w:id="259261506">
          <w:marLeft w:val="0"/>
          <w:marRight w:val="0"/>
          <w:marTop w:val="0"/>
          <w:marBottom w:val="0"/>
          <w:divBdr>
            <w:top w:val="none" w:sz="0" w:space="0" w:color="auto"/>
            <w:left w:val="none" w:sz="0" w:space="0" w:color="auto"/>
            <w:bottom w:val="none" w:sz="0" w:space="0" w:color="auto"/>
            <w:right w:val="none" w:sz="0" w:space="0" w:color="auto"/>
          </w:divBdr>
          <w:divsChild>
            <w:div w:id="544299561">
              <w:marLeft w:val="0"/>
              <w:marRight w:val="0"/>
              <w:marTop w:val="0"/>
              <w:marBottom w:val="0"/>
              <w:divBdr>
                <w:top w:val="none" w:sz="0" w:space="0" w:color="auto"/>
                <w:left w:val="none" w:sz="0" w:space="0" w:color="auto"/>
                <w:bottom w:val="none" w:sz="0" w:space="0" w:color="auto"/>
                <w:right w:val="none" w:sz="0" w:space="0" w:color="auto"/>
              </w:divBdr>
            </w:div>
            <w:div w:id="75132600">
              <w:marLeft w:val="0"/>
              <w:marRight w:val="0"/>
              <w:marTop w:val="0"/>
              <w:marBottom w:val="0"/>
              <w:divBdr>
                <w:top w:val="none" w:sz="0" w:space="0" w:color="auto"/>
                <w:left w:val="none" w:sz="0" w:space="0" w:color="auto"/>
                <w:bottom w:val="none" w:sz="0" w:space="0" w:color="auto"/>
                <w:right w:val="none" w:sz="0" w:space="0" w:color="auto"/>
              </w:divBdr>
            </w:div>
            <w:div w:id="1027564128">
              <w:marLeft w:val="0"/>
              <w:marRight w:val="0"/>
              <w:marTop w:val="0"/>
              <w:marBottom w:val="0"/>
              <w:divBdr>
                <w:top w:val="none" w:sz="0" w:space="0" w:color="auto"/>
                <w:left w:val="none" w:sz="0" w:space="0" w:color="auto"/>
                <w:bottom w:val="none" w:sz="0" w:space="0" w:color="auto"/>
                <w:right w:val="none" w:sz="0" w:space="0" w:color="auto"/>
              </w:divBdr>
            </w:div>
            <w:div w:id="304819577">
              <w:marLeft w:val="0"/>
              <w:marRight w:val="0"/>
              <w:marTop w:val="0"/>
              <w:marBottom w:val="0"/>
              <w:divBdr>
                <w:top w:val="none" w:sz="0" w:space="0" w:color="auto"/>
                <w:left w:val="none" w:sz="0" w:space="0" w:color="auto"/>
                <w:bottom w:val="none" w:sz="0" w:space="0" w:color="auto"/>
                <w:right w:val="none" w:sz="0" w:space="0" w:color="auto"/>
              </w:divBdr>
            </w:div>
          </w:divsChild>
        </w:div>
        <w:div w:id="1804424510">
          <w:marLeft w:val="0"/>
          <w:marRight w:val="0"/>
          <w:marTop w:val="0"/>
          <w:marBottom w:val="0"/>
          <w:divBdr>
            <w:top w:val="none" w:sz="0" w:space="0" w:color="auto"/>
            <w:left w:val="none" w:sz="0" w:space="0" w:color="auto"/>
            <w:bottom w:val="none" w:sz="0" w:space="0" w:color="auto"/>
            <w:right w:val="none" w:sz="0" w:space="0" w:color="auto"/>
          </w:divBdr>
        </w:div>
        <w:div w:id="1302927439">
          <w:marLeft w:val="0"/>
          <w:marRight w:val="0"/>
          <w:marTop w:val="0"/>
          <w:marBottom w:val="0"/>
          <w:divBdr>
            <w:top w:val="none" w:sz="0" w:space="0" w:color="auto"/>
            <w:left w:val="none" w:sz="0" w:space="0" w:color="auto"/>
            <w:bottom w:val="none" w:sz="0" w:space="0" w:color="auto"/>
            <w:right w:val="none" w:sz="0" w:space="0" w:color="auto"/>
          </w:divBdr>
        </w:div>
        <w:div w:id="513150794">
          <w:marLeft w:val="0"/>
          <w:marRight w:val="0"/>
          <w:marTop w:val="0"/>
          <w:marBottom w:val="0"/>
          <w:divBdr>
            <w:top w:val="none" w:sz="0" w:space="0" w:color="auto"/>
            <w:left w:val="none" w:sz="0" w:space="0" w:color="auto"/>
            <w:bottom w:val="none" w:sz="0" w:space="0" w:color="auto"/>
            <w:right w:val="none" w:sz="0" w:space="0" w:color="auto"/>
          </w:divBdr>
        </w:div>
        <w:div w:id="374474951">
          <w:marLeft w:val="0"/>
          <w:marRight w:val="0"/>
          <w:marTop w:val="0"/>
          <w:marBottom w:val="0"/>
          <w:divBdr>
            <w:top w:val="none" w:sz="0" w:space="0" w:color="auto"/>
            <w:left w:val="none" w:sz="0" w:space="0" w:color="auto"/>
            <w:bottom w:val="none" w:sz="0" w:space="0" w:color="auto"/>
            <w:right w:val="none" w:sz="0" w:space="0" w:color="auto"/>
          </w:divBdr>
        </w:div>
        <w:div w:id="1177305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jones@lifecharlotte.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hyperlink" Target="http://www.childrenscolorado.org/condition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www.healthychildren.org/English/safety-prevention/at-h"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hyperlink" Target="http://www.quitlinenc.com" TargetMode="Externa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lifecharlott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myprocare.com" TargetMode="External"/><Relationship Id="rId35"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f0620712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44639-4FFB-4DC5-9B23-85070A7E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D:\Downloads\tf06207126.dot</Template>
  <TotalTime>0</TotalTime>
  <Pages>25</Pages>
  <Words>8926</Words>
  <Characters>50879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59686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dc:creator>
  <cp:keywords/>
  <dc:description/>
  <cp:lastModifiedBy>Kim Hobbs</cp:lastModifiedBy>
  <cp:revision>2</cp:revision>
  <cp:lastPrinted>2024-12-13T18:00:00Z</cp:lastPrinted>
  <dcterms:created xsi:type="dcterms:W3CDTF">2025-01-22T15:01:00Z</dcterms:created>
  <dcterms:modified xsi:type="dcterms:W3CDTF">2025-01-22T15:01:00Z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